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5914" w14:textId="77777777" w:rsidR="00E54F14" w:rsidRPr="00ED6BDD" w:rsidRDefault="00E54F14" w:rsidP="00D05E14">
      <w:pPr>
        <w:pStyle w:val="Heading2"/>
      </w:pPr>
      <w:bookmarkStart w:id="0" w:name="_Toc84771413"/>
      <w:r w:rsidRPr="00ED6BDD">
        <w:t>Instructions for applying and the template</w:t>
      </w:r>
      <w:bookmarkEnd w:id="0"/>
    </w:p>
    <w:p w14:paraId="16AAC48A" w14:textId="77777777" w:rsidR="00C54787" w:rsidRDefault="00C54787" w:rsidP="00ED6BDD">
      <w:pPr>
        <w:shd w:val="clear" w:color="auto" w:fill="FFFFFF"/>
        <w:spacing w:after="0" w:line="240" w:lineRule="auto"/>
        <w:rPr>
          <w:rFonts w:eastAsia="Times New Roman" w:cstheme="minorHAnsi"/>
          <w:lang w:eastAsia="en-IE"/>
        </w:rPr>
      </w:pPr>
    </w:p>
    <w:p w14:paraId="4465DF9A" w14:textId="291CCDBF" w:rsidR="000F1321" w:rsidRDefault="00C54787" w:rsidP="0099685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Many thanks for </w:t>
      </w:r>
      <w:r w:rsidR="004505CC">
        <w:rPr>
          <w:rFonts w:eastAsia="Times New Roman" w:cstheme="minorHAnsi"/>
          <w:lang w:eastAsia="en-IE"/>
        </w:rPr>
        <w:t xml:space="preserve">expressing an interest in </w:t>
      </w:r>
      <w:r w:rsidR="0099685F">
        <w:rPr>
          <w:rFonts w:eastAsia="Times New Roman" w:cstheme="minorHAnsi"/>
          <w:lang w:eastAsia="en-IE"/>
        </w:rPr>
        <w:t>being included in</w:t>
      </w:r>
      <w:r w:rsidR="004505CC">
        <w:rPr>
          <w:rFonts w:eastAsia="Times New Roman" w:cstheme="minorHAnsi"/>
          <w:lang w:eastAsia="en-IE"/>
        </w:rPr>
        <w:t xml:space="preserve"> Board Connections – whereby the 30% Club connects highly qualified </w:t>
      </w:r>
      <w:r w:rsidR="0038316C">
        <w:rPr>
          <w:rFonts w:eastAsia="Times New Roman" w:cstheme="minorHAnsi"/>
          <w:lang w:eastAsia="en-IE"/>
        </w:rPr>
        <w:t xml:space="preserve">female </w:t>
      </w:r>
      <w:r w:rsidR="00D34B17">
        <w:rPr>
          <w:rFonts w:eastAsia="Times New Roman" w:cstheme="minorHAnsi"/>
          <w:lang w:eastAsia="en-IE"/>
        </w:rPr>
        <w:t xml:space="preserve">executives with Boards eager to achieve greater diversity balance in their appointments process.  </w:t>
      </w:r>
    </w:p>
    <w:p w14:paraId="510DF3A6" w14:textId="1F490A4A" w:rsidR="004366B3" w:rsidRDefault="004366B3" w:rsidP="0099685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IE"/>
        </w:rPr>
      </w:pPr>
    </w:p>
    <w:p w14:paraId="501C6A56" w14:textId="6E5B7517" w:rsidR="004366B3" w:rsidRDefault="004366B3" w:rsidP="0099685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To be included</w:t>
      </w:r>
      <w:r w:rsidR="0098313D">
        <w:rPr>
          <w:rFonts w:eastAsia="Times New Roman" w:cstheme="minorHAnsi"/>
          <w:lang w:eastAsia="en-IE"/>
        </w:rPr>
        <w:t>,</w:t>
      </w:r>
      <w:r w:rsidR="00635CFF">
        <w:rPr>
          <w:rFonts w:eastAsia="Times New Roman" w:cstheme="minorHAnsi"/>
          <w:lang w:eastAsia="en-IE"/>
        </w:rPr>
        <w:t xml:space="preserve"> </w:t>
      </w:r>
      <w:r w:rsidR="0098313D">
        <w:rPr>
          <w:rFonts w:eastAsia="Times New Roman" w:cstheme="minorHAnsi"/>
          <w:lang w:eastAsia="en-IE"/>
        </w:rPr>
        <w:t xml:space="preserve">all applicants </w:t>
      </w:r>
      <w:r w:rsidR="00635CFF">
        <w:rPr>
          <w:rFonts w:eastAsia="Times New Roman" w:cstheme="minorHAnsi"/>
          <w:lang w:eastAsia="en-IE"/>
        </w:rPr>
        <w:t>sh</w:t>
      </w:r>
      <w:r w:rsidR="00A00FF1">
        <w:rPr>
          <w:rFonts w:eastAsia="Times New Roman" w:cstheme="minorHAnsi"/>
          <w:lang w:eastAsia="en-IE"/>
        </w:rPr>
        <w:t>ould</w:t>
      </w:r>
    </w:p>
    <w:p w14:paraId="304F0BF1" w14:textId="6389E8D3" w:rsidR="00A00FF1" w:rsidRDefault="00A00FF1" w:rsidP="0099685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IE"/>
        </w:rPr>
      </w:pPr>
    </w:p>
    <w:p w14:paraId="3CE98B98" w14:textId="6AFA9D37" w:rsidR="00A00FF1" w:rsidRDefault="006D3F77" w:rsidP="007510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Currently operate, or have previously operated</w:t>
      </w:r>
      <w:r w:rsidR="0046633D">
        <w:rPr>
          <w:rFonts w:eastAsia="Times New Roman" w:cstheme="minorHAnsi"/>
          <w:lang w:eastAsia="en-IE"/>
        </w:rPr>
        <w:t>,</w:t>
      </w:r>
      <w:r w:rsidR="00A00FF1" w:rsidRPr="006D3F77">
        <w:rPr>
          <w:rFonts w:eastAsia="Times New Roman" w:cstheme="minorHAnsi"/>
          <w:lang w:eastAsia="en-IE"/>
        </w:rPr>
        <w:t xml:space="preserve"> as a senior executive</w:t>
      </w:r>
      <w:r w:rsidR="004C5589" w:rsidRPr="006D3F77">
        <w:rPr>
          <w:rFonts w:eastAsia="Times New Roman" w:cstheme="minorHAnsi"/>
          <w:lang w:eastAsia="en-IE"/>
        </w:rPr>
        <w:t xml:space="preserve"> with a </w:t>
      </w:r>
      <w:r>
        <w:rPr>
          <w:rFonts w:eastAsia="Times New Roman" w:cstheme="minorHAnsi"/>
          <w:lang w:eastAsia="en-IE"/>
        </w:rPr>
        <w:t xml:space="preserve">significant number of </w:t>
      </w:r>
      <w:r w:rsidR="0075104E">
        <w:rPr>
          <w:rFonts w:eastAsia="Times New Roman" w:cstheme="minorHAnsi"/>
          <w:lang w:eastAsia="en-IE"/>
        </w:rPr>
        <w:t>years’ experience</w:t>
      </w:r>
    </w:p>
    <w:p w14:paraId="570A2CD2" w14:textId="362B14C1" w:rsidR="006D3F77" w:rsidRDefault="00AA40D0" w:rsidP="007510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Have deep knowledge of either a specialist function, or as a business generalist</w:t>
      </w:r>
    </w:p>
    <w:p w14:paraId="78308A03" w14:textId="31A74723" w:rsidR="00074299" w:rsidRPr="008076F3" w:rsidRDefault="00AA40D0" w:rsidP="008076F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IE"/>
        </w:rPr>
      </w:pPr>
      <w:r w:rsidRPr="008076F3">
        <w:rPr>
          <w:rFonts w:eastAsia="Times New Roman" w:cstheme="minorHAnsi"/>
          <w:lang w:eastAsia="en-IE"/>
        </w:rPr>
        <w:t>Have the capacity</w:t>
      </w:r>
      <w:r w:rsidR="008076F3">
        <w:rPr>
          <w:rFonts w:eastAsia="Times New Roman" w:cstheme="minorHAnsi"/>
          <w:lang w:eastAsia="en-IE"/>
        </w:rPr>
        <w:t xml:space="preserve"> and availability</w:t>
      </w:r>
      <w:r w:rsidRPr="008076F3">
        <w:rPr>
          <w:rFonts w:eastAsia="Times New Roman" w:cstheme="minorHAnsi"/>
          <w:lang w:eastAsia="en-IE"/>
        </w:rPr>
        <w:t xml:space="preserve"> to take on a Board role</w:t>
      </w:r>
      <w:r w:rsidR="00074299" w:rsidRPr="008076F3">
        <w:rPr>
          <w:rFonts w:eastAsia="Times New Roman" w:cstheme="minorHAnsi"/>
          <w:lang w:eastAsia="en-IE"/>
        </w:rPr>
        <w:t xml:space="preserve"> now</w:t>
      </w:r>
      <w:r w:rsidRPr="008076F3">
        <w:rPr>
          <w:rFonts w:eastAsia="Times New Roman" w:cstheme="minorHAnsi"/>
          <w:lang w:eastAsia="en-IE"/>
        </w:rPr>
        <w:t xml:space="preserve"> in </w:t>
      </w:r>
      <w:r w:rsidR="00CB55B7" w:rsidRPr="008076F3">
        <w:rPr>
          <w:rFonts w:eastAsia="Times New Roman" w:cstheme="minorHAnsi"/>
          <w:lang w:eastAsia="en-IE"/>
        </w:rPr>
        <w:t xml:space="preserve">addition to their current role </w:t>
      </w:r>
      <w:r w:rsidR="008076F3">
        <w:rPr>
          <w:rFonts w:eastAsia="Times New Roman" w:cstheme="minorHAnsi"/>
          <w:lang w:eastAsia="en-IE"/>
        </w:rPr>
        <w:t>responsibilities</w:t>
      </w:r>
    </w:p>
    <w:p w14:paraId="5E69CE13" w14:textId="1C139987" w:rsidR="0038316C" w:rsidRDefault="0038316C" w:rsidP="0099685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IE"/>
        </w:rPr>
      </w:pPr>
    </w:p>
    <w:p w14:paraId="36F595BA" w14:textId="1125D64A" w:rsidR="0038316C" w:rsidRPr="0038316C" w:rsidRDefault="0038316C" w:rsidP="0099685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en-IE"/>
        </w:rPr>
      </w:pPr>
      <w:r w:rsidRPr="0038316C">
        <w:rPr>
          <w:rFonts w:eastAsia="Times New Roman" w:cstheme="minorHAnsi"/>
          <w:b/>
          <w:bCs/>
          <w:lang w:eastAsia="en-IE"/>
        </w:rPr>
        <w:t>How the process works</w:t>
      </w:r>
    </w:p>
    <w:p w14:paraId="133FED31" w14:textId="77777777" w:rsidR="000F1321" w:rsidRPr="00ED6BDD" w:rsidRDefault="000F1321" w:rsidP="0099685F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en-IE"/>
        </w:rPr>
      </w:pPr>
    </w:p>
    <w:p w14:paraId="449CFEBD" w14:textId="77777777" w:rsidR="0038316C" w:rsidRPr="008B3749" w:rsidRDefault="0038316C" w:rsidP="0099685F">
      <w:pPr>
        <w:spacing w:after="0" w:line="240" w:lineRule="auto"/>
        <w:jc w:val="both"/>
        <w:rPr>
          <w:rFonts w:eastAsia="Times New Roman" w:cstheme="minorHAnsi"/>
          <w:b/>
          <w:bCs/>
          <w:shd w:val="clear" w:color="auto" w:fill="FFFFFF"/>
          <w:lang w:eastAsia="en-IE"/>
        </w:rPr>
      </w:pPr>
      <w:r w:rsidRPr="008B3749">
        <w:rPr>
          <w:rFonts w:eastAsia="Times New Roman" w:cstheme="minorHAnsi"/>
          <w:b/>
          <w:bCs/>
          <w:shd w:val="clear" w:color="auto" w:fill="FFFFFF"/>
          <w:lang w:eastAsia="en-IE"/>
        </w:rPr>
        <w:t>Step 1 – completing the template</w:t>
      </w:r>
    </w:p>
    <w:p w14:paraId="2E82BFFE" w14:textId="474092FE" w:rsidR="006F2454" w:rsidRDefault="00571056" w:rsidP="0099685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en-IE"/>
        </w:rPr>
      </w:pPr>
      <w:proofErr w:type="gramStart"/>
      <w:r>
        <w:rPr>
          <w:rFonts w:eastAsia="Times New Roman" w:cstheme="minorHAnsi"/>
          <w:shd w:val="clear" w:color="auto" w:fill="FFFFFF"/>
          <w:lang w:eastAsia="en-IE"/>
        </w:rPr>
        <w:t>All of</w:t>
      </w:r>
      <w:proofErr w:type="gramEnd"/>
      <w:r>
        <w:rPr>
          <w:rFonts w:eastAsia="Times New Roman" w:cstheme="minorHAnsi"/>
          <w:shd w:val="clear" w:color="auto" w:fill="FFFFFF"/>
          <w:lang w:eastAsia="en-IE"/>
        </w:rPr>
        <w:t xml:space="preserve"> the profiles</w:t>
      </w:r>
      <w:r w:rsidR="0046633D">
        <w:rPr>
          <w:rFonts w:eastAsia="Times New Roman" w:cstheme="minorHAnsi"/>
          <w:shd w:val="clear" w:color="auto" w:fill="FFFFFF"/>
          <w:lang w:eastAsia="en-IE"/>
        </w:rPr>
        <w:t xml:space="preserve"> in the directory </w:t>
      </w:r>
      <w:r>
        <w:rPr>
          <w:rFonts w:eastAsia="Times New Roman" w:cstheme="minorHAnsi"/>
          <w:shd w:val="clear" w:color="auto" w:fill="FFFFFF"/>
          <w:lang w:eastAsia="en-IE"/>
        </w:rPr>
        <w:t xml:space="preserve">follow the same </w:t>
      </w:r>
      <w:r w:rsidR="0062666C">
        <w:rPr>
          <w:rFonts w:eastAsia="Times New Roman" w:cstheme="minorHAnsi"/>
          <w:shd w:val="clear" w:color="auto" w:fill="FFFFFF"/>
          <w:lang w:eastAsia="en-IE"/>
        </w:rPr>
        <w:t>template</w:t>
      </w:r>
      <w:r w:rsidR="0053330F">
        <w:rPr>
          <w:rFonts w:eastAsia="Times New Roman" w:cstheme="minorHAnsi"/>
          <w:shd w:val="clear" w:color="auto" w:fill="FFFFFF"/>
          <w:lang w:eastAsia="en-IE"/>
        </w:rPr>
        <w:t>,</w:t>
      </w:r>
      <w:r>
        <w:rPr>
          <w:rFonts w:eastAsia="Times New Roman" w:cstheme="minorHAnsi"/>
          <w:shd w:val="clear" w:color="auto" w:fill="FFFFFF"/>
          <w:lang w:eastAsia="en-IE"/>
        </w:rPr>
        <w:t xml:space="preserve"> </w:t>
      </w:r>
      <w:r w:rsidR="00212BC4">
        <w:rPr>
          <w:rFonts w:eastAsia="Times New Roman" w:cstheme="minorHAnsi"/>
          <w:shd w:val="clear" w:color="auto" w:fill="FFFFFF"/>
          <w:lang w:eastAsia="en-IE"/>
        </w:rPr>
        <w:t xml:space="preserve">which is </w:t>
      </w:r>
      <w:r>
        <w:rPr>
          <w:rFonts w:eastAsia="Times New Roman" w:cstheme="minorHAnsi"/>
          <w:shd w:val="clear" w:color="auto" w:fill="FFFFFF"/>
          <w:lang w:eastAsia="en-IE"/>
        </w:rPr>
        <w:t>attached, as this assists the process for Chairs &amp; CEOs.</w:t>
      </w:r>
      <w:r w:rsidR="0062666C">
        <w:rPr>
          <w:rFonts w:eastAsia="Times New Roman" w:cstheme="minorHAnsi"/>
          <w:shd w:val="clear" w:color="auto" w:fill="FFFFFF"/>
          <w:lang w:eastAsia="en-IE"/>
        </w:rPr>
        <w:t xml:space="preserve">  </w:t>
      </w:r>
      <w:r w:rsidR="006F2454">
        <w:rPr>
          <w:rFonts w:eastAsia="Times New Roman" w:cstheme="minorHAnsi"/>
          <w:shd w:val="clear" w:color="auto" w:fill="FFFFFF"/>
          <w:lang w:eastAsia="en-IE"/>
        </w:rPr>
        <w:t xml:space="preserve">The following points should be useful to </w:t>
      </w:r>
      <w:proofErr w:type="gramStart"/>
      <w:r w:rsidR="006F2454">
        <w:rPr>
          <w:rFonts w:eastAsia="Times New Roman" w:cstheme="minorHAnsi"/>
          <w:shd w:val="clear" w:color="auto" w:fill="FFFFFF"/>
          <w:lang w:eastAsia="en-IE"/>
        </w:rPr>
        <w:t>you</w:t>
      </w:r>
      <w:r w:rsidR="0028409A">
        <w:rPr>
          <w:rFonts w:eastAsia="Times New Roman" w:cstheme="minorHAnsi"/>
          <w:shd w:val="clear" w:color="auto" w:fill="FFFFFF"/>
          <w:lang w:eastAsia="en-IE"/>
        </w:rPr>
        <w:t>:-</w:t>
      </w:r>
      <w:proofErr w:type="gramEnd"/>
    </w:p>
    <w:p w14:paraId="42D2EFA7" w14:textId="3044429D" w:rsidR="000F1321" w:rsidRDefault="000F1321" w:rsidP="0099685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IE"/>
        </w:rPr>
      </w:pPr>
    </w:p>
    <w:p w14:paraId="45BC3F73" w14:textId="76E41885" w:rsidR="006F2454" w:rsidRDefault="006F2454" w:rsidP="009968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The profiles are limited to a single page so </w:t>
      </w:r>
      <w:r w:rsidR="00323BEA">
        <w:rPr>
          <w:rFonts w:eastAsia="Times New Roman" w:cstheme="minorHAnsi"/>
          <w:lang w:eastAsia="en-IE"/>
        </w:rPr>
        <w:t>please use</w:t>
      </w:r>
      <w:r>
        <w:rPr>
          <w:rFonts w:eastAsia="Times New Roman" w:cstheme="minorHAnsi"/>
          <w:lang w:eastAsia="en-IE"/>
        </w:rPr>
        <w:t xml:space="preserve"> bullet points </w:t>
      </w:r>
      <w:r w:rsidR="0079545C">
        <w:rPr>
          <w:rFonts w:eastAsia="Times New Roman" w:cstheme="minorHAnsi"/>
          <w:lang w:eastAsia="en-IE"/>
        </w:rPr>
        <w:t>and be concise</w:t>
      </w:r>
    </w:p>
    <w:p w14:paraId="1327A6A1" w14:textId="21400A7C" w:rsidR="0079545C" w:rsidRDefault="0079545C" w:rsidP="009968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Prioritise the key points that would be of interest to the Board</w:t>
      </w:r>
    </w:p>
    <w:p w14:paraId="30DEE8F3" w14:textId="338867D8" w:rsidR="00575D24" w:rsidRDefault="00575D24" w:rsidP="009968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We encourage the inclusion of the link to your LinkedIn profile as that helps provide further detail </w:t>
      </w:r>
      <w:proofErr w:type="gramStart"/>
      <w:r>
        <w:rPr>
          <w:rFonts w:eastAsia="Times New Roman" w:cstheme="minorHAnsi"/>
          <w:lang w:eastAsia="en-IE"/>
        </w:rPr>
        <w:t>and also</w:t>
      </w:r>
      <w:proofErr w:type="gramEnd"/>
      <w:r>
        <w:rPr>
          <w:rFonts w:eastAsia="Times New Roman" w:cstheme="minorHAnsi"/>
          <w:lang w:eastAsia="en-IE"/>
        </w:rPr>
        <w:t xml:space="preserve"> provides you with a</w:t>
      </w:r>
      <w:r w:rsidR="00FC184F">
        <w:rPr>
          <w:rFonts w:eastAsia="Times New Roman" w:cstheme="minorHAnsi"/>
          <w:lang w:eastAsia="en-IE"/>
        </w:rPr>
        <w:t>n</w:t>
      </w:r>
      <w:r>
        <w:rPr>
          <w:rFonts w:eastAsia="Times New Roman" w:cstheme="minorHAnsi"/>
          <w:lang w:eastAsia="en-IE"/>
        </w:rPr>
        <w:t xml:space="preserve"> opportunity to present your most up to date skills and interests</w:t>
      </w:r>
    </w:p>
    <w:p w14:paraId="07F45D94" w14:textId="15D75913" w:rsidR="0079545C" w:rsidRDefault="0079545C" w:rsidP="009968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C</w:t>
      </w:r>
      <w:r w:rsidR="000F1321" w:rsidRPr="0079545C">
        <w:rPr>
          <w:rFonts w:eastAsia="Times New Roman" w:cstheme="minorHAnsi"/>
          <w:lang w:eastAsia="en-IE"/>
        </w:rPr>
        <w:t xml:space="preserve">areer summary </w:t>
      </w:r>
      <w:r w:rsidR="002C18B4">
        <w:rPr>
          <w:rFonts w:eastAsia="Times New Roman" w:cstheme="minorHAnsi"/>
          <w:lang w:eastAsia="en-IE"/>
        </w:rPr>
        <w:t xml:space="preserve">- </w:t>
      </w:r>
      <w:r w:rsidR="0028409A">
        <w:rPr>
          <w:rFonts w:eastAsia="Times New Roman" w:cstheme="minorHAnsi"/>
          <w:lang w:eastAsia="en-IE"/>
        </w:rPr>
        <w:t>s</w:t>
      </w:r>
      <w:r w:rsidR="000F1321" w:rsidRPr="0079545C">
        <w:rPr>
          <w:rFonts w:eastAsia="Times New Roman" w:cstheme="minorHAnsi"/>
          <w:lang w:eastAsia="en-IE"/>
        </w:rPr>
        <w:t xml:space="preserve">tart with your latest role and work backwards. Include a brief description of your responsibility for your last </w:t>
      </w:r>
      <w:r w:rsidR="00ED74EB">
        <w:rPr>
          <w:rFonts w:eastAsia="Times New Roman" w:cstheme="minorHAnsi"/>
          <w:lang w:eastAsia="en-IE"/>
        </w:rPr>
        <w:t>1-2</w:t>
      </w:r>
      <w:r w:rsidR="000F1321" w:rsidRPr="0079545C">
        <w:rPr>
          <w:rFonts w:eastAsia="Times New Roman" w:cstheme="minorHAnsi"/>
          <w:lang w:eastAsia="en-IE"/>
        </w:rPr>
        <w:t xml:space="preserve"> roles. Beyond that just list the company and your title.</w:t>
      </w:r>
    </w:p>
    <w:p w14:paraId="625C02E2" w14:textId="48645722" w:rsidR="0079545C" w:rsidRDefault="000F1321" w:rsidP="009968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IE"/>
        </w:rPr>
      </w:pPr>
      <w:r w:rsidRPr="0079545C">
        <w:rPr>
          <w:rFonts w:eastAsia="Times New Roman" w:cstheme="minorHAnsi"/>
          <w:lang w:eastAsia="en-IE"/>
        </w:rPr>
        <w:t>Key Achievements</w:t>
      </w:r>
      <w:r w:rsidR="002C18B4">
        <w:rPr>
          <w:rFonts w:eastAsia="Times New Roman" w:cstheme="minorHAnsi"/>
          <w:lang w:eastAsia="en-IE"/>
        </w:rPr>
        <w:t xml:space="preserve"> - </w:t>
      </w:r>
      <w:r w:rsidR="0028409A">
        <w:rPr>
          <w:rFonts w:eastAsia="Times New Roman" w:cstheme="minorHAnsi"/>
          <w:lang w:eastAsia="en-IE"/>
        </w:rPr>
        <w:t>d</w:t>
      </w:r>
      <w:r w:rsidR="002C18B4">
        <w:rPr>
          <w:rFonts w:eastAsia="Times New Roman" w:cstheme="minorHAnsi"/>
          <w:lang w:eastAsia="en-IE"/>
        </w:rPr>
        <w:t xml:space="preserve">escribe </w:t>
      </w:r>
      <w:r w:rsidRPr="0079545C">
        <w:rPr>
          <w:rFonts w:eastAsia="Times New Roman" w:cstheme="minorHAnsi"/>
          <w:lang w:eastAsia="en-IE"/>
        </w:rPr>
        <w:t xml:space="preserve">what you are most proud of having achieved. Probably about </w:t>
      </w:r>
      <w:r w:rsidR="002C18B4">
        <w:rPr>
          <w:rFonts w:eastAsia="Times New Roman" w:cstheme="minorHAnsi"/>
          <w:lang w:eastAsia="en-IE"/>
        </w:rPr>
        <w:t>3-4</w:t>
      </w:r>
      <w:r w:rsidRPr="0079545C">
        <w:rPr>
          <w:rFonts w:eastAsia="Times New Roman" w:cstheme="minorHAnsi"/>
          <w:lang w:eastAsia="en-IE"/>
        </w:rPr>
        <w:t xml:space="preserve"> things.</w:t>
      </w:r>
    </w:p>
    <w:p w14:paraId="6F8805BF" w14:textId="72074430" w:rsidR="0079545C" w:rsidRDefault="000F1321" w:rsidP="009968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IE"/>
        </w:rPr>
      </w:pPr>
      <w:r w:rsidRPr="0079545C">
        <w:rPr>
          <w:rFonts w:eastAsia="Times New Roman" w:cstheme="minorHAnsi"/>
          <w:lang w:eastAsia="en-IE"/>
        </w:rPr>
        <w:t>What I can contribute</w:t>
      </w:r>
      <w:r w:rsidR="002C18B4">
        <w:rPr>
          <w:rFonts w:eastAsia="Times New Roman" w:cstheme="minorHAnsi"/>
          <w:lang w:eastAsia="en-IE"/>
        </w:rPr>
        <w:t xml:space="preserve"> – </w:t>
      </w:r>
      <w:r w:rsidR="0028409A">
        <w:rPr>
          <w:rFonts w:eastAsia="Times New Roman" w:cstheme="minorHAnsi"/>
          <w:lang w:eastAsia="en-IE"/>
        </w:rPr>
        <w:t>s</w:t>
      </w:r>
      <w:r w:rsidR="002C18B4">
        <w:rPr>
          <w:rFonts w:eastAsia="Times New Roman" w:cstheme="minorHAnsi"/>
          <w:lang w:eastAsia="en-IE"/>
        </w:rPr>
        <w:t>et out</w:t>
      </w:r>
      <w:r w:rsidRPr="0079545C">
        <w:rPr>
          <w:rFonts w:eastAsia="Times New Roman" w:cstheme="minorHAnsi"/>
          <w:lang w:eastAsia="en-IE"/>
        </w:rPr>
        <w:t xml:space="preserve"> how you would be of real assistance on a board. Think in terms of what a board would look at – strategy, commercials,</w:t>
      </w:r>
      <w:r w:rsidR="004D4693">
        <w:rPr>
          <w:rFonts w:eastAsia="Times New Roman" w:cstheme="minorHAnsi"/>
          <w:lang w:eastAsia="en-IE"/>
        </w:rPr>
        <w:t xml:space="preserve"> governance,</w:t>
      </w:r>
      <w:r w:rsidRPr="0079545C">
        <w:rPr>
          <w:rFonts w:eastAsia="Times New Roman" w:cstheme="minorHAnsi"/>
          <w:lang w:eastAsia="en-IE"/>
        </w:rPr>
        <w:t xml:space="preserve"> risk, etc.</w:t>
      </w:r>
    </w:p>
    <w:p w14:paraId="1A52F27A" w14:textId="5298B2AA" w:rsidR="000F1321" w:rsidRPr="00212BC4" w:rsidRDefault="000F1321" w:rsidP="009968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cstheme="minorHAnsi"/>
        </w:rPr>
      </w:pPr>
      <w:r w:rsidRPr="008B3749">
        <w:rPr>
          <w:rFonts w:eastAsia="Times New Roman" w:cstheme="minorHAnsi"/>
          <w:lang w:eastAsia="en-IE"/>
        </w:rPr>
        <w:t xml:space="preserve">Other relevant experience. </w:t>
      </w:r>
      <w:r w:rsidR="00DC001C">
        <w:rPr>
          <w:rFonts w:eastAsia="Times New Roman" w:cstheme="minorHAnsi"/>
          <w:lang w:eastAsia="en-IE"/>
        </w:rPr>
        <w:t xml:space="preserve">- </w:t>
      </w:r>
      <w:r w:rsidR="0028409A">
        <w:rPr>
          <w:rFonts w:eastAsia="Times New Roman" w:cstheme="minorHAnsi"/>
          <w:lang w:eastAsia="en-IE"/>
        </w:rPr>
        <w:t>a</w:t>
      </w:r>
      <w:r w:rsidRPr="008B3749">
        <w:rPr>
          <w:rFonts w:eastAsia="Times New Roman" w:cstheme="minorHAnsi"/>
          <w:lang w:eastAsia="en-IE"/>
        </w:rPr>
        <w:t>nything else you would like people to know. For example, member of a board, awards, etc.</w:t>
      </w:r>
    </w:p>
    <w:p w14:paraId="3FD4F35D" w14:textId="5C99FE2D" w:rsidR="00DC001C" w:rsidRDefault="00532AFB" w:rsidP="009968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Sectors </w:t>
      </w:r>
      <w:r w:rsidR="009A1EA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9A1EA5">
        <w:rPr>
          <w:rFonts w:cstheme="minorHAnsi"/>
        </w:rPr>
        <w:t xml:space="preserve">if you have a specific industry that interests you, include the details and some rationale as to why </w:t>
      </w:r>
    </w:p>
    <w:p w14:paraId="447705FD" w14:textId="54A76A89" w:rsidR="0083345B" w:rsidRDefault="00DC001C" w:rsidP="0011592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cstheme="minorHAnsi"/>
        </w:rPr>
      </w:pPr>
      <w:r w:rsidRPr="00975165">
        <w:rPr>
          <w:rFonts w:cstheme="minorHAnsi"/>
        </w:rPr>
        <w:t>F</w:t>
      </w:r>
      <w:r w:rsidR="009A1EA5" w:rsidRPr="00975165">
        <w:rPr>
          <w:rFonts w:cstheme="minorHAnsi"/>
        </w:rPr>
        <w:t xml:space="preserve">inally, identify the </w:t>
      </w:r>
      <w:r w:rsidR="00F22EB6" w:rsidRPr="00975165">
        <w:rPr>
          <w:rFonts w:cstheme="minorHAnsi"/>
        </w:rPr>
        <w:t xml:space="preserve">types of boards you are interested in and more importantly, available to participate on.  If you are currently in employment, it would be useful to check your company </w:t>
      </w:r>
      <w:r w:rsidR="0083345B" w:rsidRPr="00975165">
        <w:rPr>
          <w:rFonts w:cstheme="minorHAnsi"/>
        </w:rPr>
        <w:t>c</w:t>
      </w:r>
      <w:r w:rsidR="003F7253" w:rsidRPr="00975165">
        <w:rPr>
          <w:rFonts w:cstheme="minorHAnsi"/>
        </w:rPr>
        <w:t xml:space="preserve">onflicts of </w:t>
      </w:r>
      <w:proofErr w:type="gramStart"/>
      <w:r w:rsidR="0083345B" w:rsidRPr="00975165">
        <w:rPr>
          <w:rFonts w:cstheme="minorHAnsi"/>
        </w:rPr>
        <w:t>in</w:t>
      </w:r>
      <w:r w:rsidR="003F7253" w:rsidRPr="00975165">
        <w:rPr>
          <w:rFonts w:cstheme="minorHAnsi"/>
        </w:rPr>
        <w:t>terests</w:t>
      </w:r>
      <w:proofErr w:type="gramEnd"/>
      <w:r w:rsidR="003F7253" w:rsidRPr="00975165">
        <w:rPr>
          <w:rFonts w:cstheme="minorHAnsi"/>
        </w:rPr>
        <w:t xml:space="preserve"> policy to see if any restrictions apply</w:t>
      </w:r>
      <w:r w:rsidR="00975165">
        <w:rPr>
          <w:rFonts w:cstheme="minorHAnsi"/>
        </w:rPr>
        <w:t>.</w:t>
      </w:r>
    </w:p>
    <w:p w14:paraId="35AEE329" w14:textId="77777777" w:rsidR="00975165" w:rsidRPr="00975165" w:rsidRDefault="00975165" w:rsidP="00975165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cstheme="minorHAnsi"/>
        </w:rPr>
      </w:pPr>
    </w:p>
    <w:p w14:paraId="587B7D14" w14:textId="6EF81E00" w:rsidR="0083345B" w:rsidRPr="009E2048" w:rsidRDefault="0083345B" w:rsidP="0099685F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When you are happy with the contents, submit </w:t>
      </w:r>
      <w:r w:rsidRPr="009E2048">
        <w:rPr>
          <w:rFonts w:cstheme="minorHAnsi"/>
        </w:rPr>
        <w:t xml:space="preserve">your draft to us at </w:t>
      </w:r>
      <w:hyperlink r:id="rId6" w:history="1">
        <w:r w:rsidRPr="009E2048">
          <w:rPr>
            <w:rStyle w:val="Hyperlink"/>
            <w:rFonts w:cstheme="minorHAnsi"/>
            <w:color w:val="auto"/>
          </w:rPr>
          <w:t>gillian@gharford.ie</w:t>
        </w:r>
      </w:hyperlink>
    </w:p>
    <w:p w14:paraId="246E63C5" w14:textId="1858FCB9" w:rsidR="0083345B" w:rsidRDefault="0083345B" w:rsidP="0099685F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8E3F5B0" w14:textId="1325E8D6" w:rsidR="0083345B" w:rsidRPr="00BF4900" w:rsidRDefault="00BF4900" w:rsidP="0099685F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  <w:r w:rsidRPr="00BF4900">
        <w:rPr>
          <w:rFonts w:cstheme="minorHAnsi"/>
          <w:b/>
          <w:bCs/>
        </w:rPr>
        <w:t>Step 2 – our review process</w:t>
      </w:r>
    </w:p>
    <w:p w14:paraId="3062116A" w14:textId="77777777" w:rsidR="00BF4900" w:rsidRPr="0083345B" w:rsidRDefault="00BF4900" w:rsidP="0099685F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C3BB2C7" w14:textId="03651EF4" w:rsidR="006E3ED3" w:rsidRDefault="00E13445" w:rsidP="009968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Your </w:t>
      </w:r>
      <w:r w:rsidR="00A8430B">
        <w:rPr>
          <w:rFonts w:cstheme="minorHAnsi"/>
        </w:rPr>
        <w:t xml:space="preserve">CV template will be reviewed by our Board Connections </w:t>
      </w:r>
      <w:r w:rsidR="00EE0140">
        <w:rPr>
          <w:rFonts w:cstheme="minorHAnsi"/>
        </w:rPr>
        <w:t>R</w:t>
      </w:r>
      <w:r w:rsidR="00CB0E78">
        <w:rPr>
          <w:rFonts w:cstheme="minorHAnsi"/>
        </w:rPr>
        <w:t xml:space="preserve">eview </w:t>
      </w:r>
      <w:r w:rsidR="00EE0140">
        <w:rPr>
          <w:rFonts w:cstheme="minorHAnsi"/>
        </w:rPr>
        <w:t>G</w:t>
      </w:r>
      <w:r w:rsidR="00CB0E78">
        <w:rPr>
          <w:rFonts w:cstheme="minorHAnsi"/>
        </w:rPr>
        <w:t>roup</w:t>
      </w:r>
      <w:r w:rsidR="00A8430B">
        <w:rPr>
          <w:rFonts w:cstheme="minorHAnsi"/>
        </w:rPr>
        <w:t xml:space="preserve">.  This is not a due diligence or reference check process, instead it is designed to ensure that </w:t>
      </w:r>
      <w:r w:rsidR="00231E17">
        <w:rPr>
          <w:rFonts w:cstheme="minorHAnsi"/>
        </w:rPr>
        <w:t xml:space="preserve">all our entries </w:t>
      </w:r>
      <w:r w:rsidR="00975165">
        <w:rPr>
          <w:rFonts w:cstheme="minorHAnsi"/>
        </w:rPr>
        <w:t>are</w:t>
      </w:r>
      <w:r w:rsidR="006F4C84">
        <w:rPr>
          <w:rFonts w:cstheme="minorHAnsi"/>
        </w:rPr>
        <w:t xml:space="preserve"> senior executives with a depth of experience that is appropriate to a board role</w:t>
      </w:r>
      <w:r w:rsidR="00C56A44">
        <w:rPr>
          <w:rFonts w:cstheme="minorHAnsi"/>
        </w:rPr>
        <w:t xml:space="preserve">.  </w:t>
      </w:r>
      <w:r w:rsidR="001D1C27">
        <w:rPr>
          <w:rFonts w:cstheme="minorHAnsi"/>
        </w:rPr>
        <w:t xml:space="preserve">Feedback from this process might include suggestions on items to include or present more suitably in your template.  </w:t>
      </w:r>
      <w:r w:rsidR="002C4DC0">
        <w:rPr>
          <w:rFonts w:cstheme="minorHAnsi"/>
        </w:rPr>
        <w:t>If</w:t>
      </w:r>
      <w:r w:rsidR="00C56A44">
        <w:rPr>
          <w:rFonts w:cstheme="minorHAnsi"/>
        </w:rPr>
        <w:t xml:space="preserve"> our </w:t>
      </w:r>
      <w:r w:rsidR="002A0E45">
        <w:rPr>
          <w:rFonts w:cstheme="minorHAnsi"/>
        </w:rPr>
        <w:t>R</w:t>
      </w:r>
      <w:r w:rsidR="00CB0E78">
        <w:rPr>
          <w:rFonts w:cstheme="minorHAnsi"/>
        </w:rPr>
        <w:t xml:space="preserve">eview </w:t>
      </w:r>
      <w:r w:rsidR="002A0E45">
        <w:rPr>
          <w:rFonts w:cstheme="minorHAnsi"/>
        </w:rPr>
        <w:t>G</w:t>
      </w:r>
      <w:r w:rsidR="00CB0E78">
        <w:rPr>
          <w:rFonts w:cstheme="minorHAnsi"/>
        </w:rPr>
        <w:t>roup</w:t>
      </w:r>
      <w:r w:rsidR="00C56A44">
        <w:rPr>
          <w:rFonts w:cstheme="minorHAnsi"/>
        </w:rPr>
        <w:t xml:space="preserve"> believe</w:t>
      </w:r>
      <w:r w:rsidR="00123A6A">
        <w:rPr>
          <w:rFonts w:cstheme="minorHAnsi"/>
        </w:rPr>
        <w:t>s</w:t>
      </w:r>
      <w:r w:rsidR="00C56A44">
        <w:rPr>
          <w:rFonts w:cstheme="minorHAnsi"/>
        </w:rPr>
        <w:t xml:space="preserve"> that your experience </w:t>
      </w:r>
      <w:r w:rsidR="00E61C20">
        <w:rPr>
          <w:rFonts w:cstheme="minorHAnsi"/>
        </w:rPr>
        <w:t>has not yet progressed to a level that would be consistent</w:t>
      </w:r>
      <w:r w:rsidR="00A86EC7">
        <w:rPr>
          <w:rFonts w:cstheme="minorHAnsi"/>
        </w:rPr>
        <w:t xml:space="preserve"> with the requirements in </w:t>
      </w:r>
      <w:r w:rsidR="00A86EC7">
        <w:rPr>
          <w:rFonts w:cstheme="minorHAnsi"/>
        </w:rPr>
        <w:lastRenderedPageBreak/>
        <w:t xml:space="preserve">Board Connections, </w:t>
      </w:r>
      <w:r w:rsidR="00E61C20">
        <w:rPr>
          <w:rFonts w:cstheme="minorHAnsi"/>
        </w:rPr>
        <w:t xml:space="preserve">we may ask you to resubmit at a future time.  Our </w:t>
      </w:r>
      <w:r w:rsidR="00123A6A">
        <w:rPr>
          <w:rFonts w:cstheme="minorHAnsi"/>
        </w:rPr>
        <w:t>R</w:t>
      </w:r>
      <w:r w:rsidR="001B52D2">
        <w:rPr>
          <w:rFonts w:cstheme="minorHAnsi"/>
        </w:rPr>
        <w:t>eview</w:t>
      </w:r>
      <w:r w:rsidR="00E61C20">
        <w:rPr>
          <w:rFonts w:cstheme="minorHAnsi"/>
        </w:rPr>
        <w:t xml:space="preserve"> </w:t>
      </w:r>
      <w:r w:rsidR="00123A6A">
        <w:rPr>
          <w:rFonts w:cstheme="minorHAnsi"/>
        </w:rPr>
        <w:t>G</w:t>
      </w:r>
      <w:r w:rsidR="00E61C20">
        <w:rPr>
          <w:rFonts w:cstheme="minorHAnsi"/>
        </w:rPr>
        <w:t xml:space="preserve">roup will meet </w:t>
      </w:r>
      <w:r w:rsidR="00FE2FAF">
        <w:rPr>
          <w:rFonts w:cstheme="minorHAnsi"/>
        </w:rPr>
        <w:t xml:space="preserve">on </w:t>
      </w:r>
      <w:r w:rsidR="00933A0F">
        <w:rPr>
          <w:rFonts w:cstheme="minorHAnsi"/>
        </w:rPr>
        <w:t>a few</w:t>
      </w:r>
      <w:r w:rsidR="00E61C20">
        <w:rPr>
          <w:rFonts w:cstheme="minorHAnsi"/>
        </w:rPr>
        <w:t xml:space="preserve"> </w:t>
      </w:r>
      <w:r w:rsidR="00FE2FAF">
        <w:rPr>
          <w:rFonts w:cstheme="minorHAnsi"/>
        </w:rPr>
        <w:t>occasions across the</w:t>
      </w:r>
      <w:r w:rsidR="00E61C20">
        <w:rPr>
          <w:rFonts w:cstheme="minorHAnsi"/>
        </w:rPr>
        <w:t xml:space="preserve"> year to review all new submissions </w:t>
      </w:r>
    </w:p>
    <w:p w14:paraId="12495DEC" w14:textId="23A4D68A" w:rsidR="00E61C20" w:rsidRDefault="00E61C20" w:rsidP="0099685F">
      <w:pPr>
        <w:spacing w:after="0" w:line="240" w:lineRule="auto"/>
        <w:jc w:val="both"/>
        <w:rPr>
          <w:rFonts w:cstheme="minorHAnsi"/>
        </w:rPr>
      </w:pPr>
    </w:p>
    <w:p w14:paraId="05C741A1" w14:textId="4C4B3D25" w:rsidR="00E61C20" w:rsidRPr="00BB1655" w:rsidRDefault="00A86EC7" w:rsidP="0099685F">
      <w:pPr>
        <w:spacing w:after="0" w:line="240" w:lineRule="auto"/>
        <w:jc w:val="both"/>
        <w:rPr>
          <w:rFonts w:cstheme="minorHAnsi"/>
          <w:b/>
          <w:bCs/>
        </w:rPr>
      </w:pPr>
      <w:r w:rsidRPr="00BB1655">
        <w:rPr>
          <w:rFonts w:cstheme="minorHAnsi"/>
          <w:b/>
          <w:bCs/>
        </w:rPr>
        <w:t>Step 3 – Updating the Directory</w:t>
      </w:r>
    </w:p>
    <w:p w14:paraId="7D758702" w14:textId="77026AB3" w:rsidR="00A86EC7" w:rsidRDefault="00EE0140" w:rsidP="009968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Following</w:t>
      </w:r>
      <w:r w:rsidR="00A86EC7">
        <w:rPr>
          <w:rFonts w:cstheme="minorHAnsi"/>
        </w:rPr>
        <w:t xml:space="preserve"> the meeting of our </w:t>
      </w:r>
      <w:r>
        <w:rPr>
          <w:rFonts w:cstheme="minorHAnsi"/>
        </w:rPr>
        <w:t>R</w:t>
      </w:r>
      <w:r w:rsidR="001B52D2">
        <w:rPr>
          <w:rFonts w:cstheme="minorHAnsi"/>
        </w:rPr>
        <w:t>eview</w:t>
      </w:r>
      <w:r w:rsidR="00A86EC7">
        <w:rPr>
          <w:rFonts w:cstheme="minorHAnsi"/>
        </w:rPr>
        <w:t xml:space="preserve"> </w:t>
      </w:r>
      <w:r>
        <w:rPr>
          <w:rFonts w:cstheme="minorHAnsi"/>
        </w:rPr>
        <w:t>G</w:t>
      </w:r>
      <w:r w:rsidR="00A86EC7">
        <w:rPr>
          <w:rFonts w:cstheme="minorHAnsi"/>
        </w:rPr>
        <w:t>roup, the Board Connections directory will be updated to reflect new additions, or changes to the existing profiles</w:t>
      </w:r>
      <w:r w:rsidR="00067888">
        <w:rPr>
          <w:rFonts w:cstheme="minorHAnsi"/>
        </w:rPr>
        <w:t>.  Once your template is included</w:t>
      </w:r>
      <w:r w:rsidR="009E2048">
        <w:rPr>
          <w:rFonts w:cstheme="minorHAnsi"/>
        </w:rPr>
        <w:t>,</w:t>
      </w:r>
      <w:r w:rsidR="00067888">
        <w:rPr>
          <w:rFonts w:cstheme="minorHAnsi"/>
        </w:rPr>
        <w:t xml:space="preserve"> we</w:t>
      </w:r>
      <w:r w:rsidR="009E2048">
        <w:rPr>
          <w:rFonts w:cstheme="minorHAnsi"/>
        </w:rPr>
        <w:t xml:space="preserve"> </w:t>
      </w:r>
      <w:r w:rsidR="00067888">
        <w:rPr>
          <w:rFonts w:cstheme="minorHAnsi"/>
        </w:rPr>
        <w:t>ask you to contact us if your status changes</w:t>
      </w:r>
      <w:r w:rsidR="00545DB5">
        <w:rPr>
          <w:rFonts w:cstheme="minorHAnsi"/>
        </w:rPr>
        <w:t xml:space="preserve">.  In addition, </w:t>
      </w:r>
      <w:r w:rsidR="00067888">
        <w:rPr>
          <w:rFonts w:cstheme="minorHAnsi"/>
        </w:rPr>
        <w:t>we will contact you periodically to confirm all the data remains current.</w:t>
      </w:r>
    </w:p>
    <w:p w14:paraId="4B8B0A81" w14:textId="46C0D270" w:rsidR="00067888" w:rsidRDefault="00067888" w:rsidP="0099685F">
      <w:pPr>
        <w:spacing w:after="0" w:line="240" w:lineRule="auto"/>
        <w:jc w:val="both"/>
        <w:rPr>
          <w:rFonts w:cstheme="minorHAnsi"/>
        </w:rPr>
      </w:pPr>
    </w:p>
    <w:p w14:paraId="6E55EA5A" w14:textId="28731D29" w:rsidR="00BB1655" w:rsidRPr="003B54EF" w:rsidRDefault="00BB1655" w:rsidP="0099685F">
      <w:pPr>
        <w:spacing w:after="0" w:line="240" w:lineRule="auto"/>
        <w:jc w:val="both"/>
        <w:rPr>
          <w:rFonts w:cstheme="minorHAnsi"/>
          <w:b/>
          <w:bCs/>
        </w:rPr>
      </w:pPr>
      <w:r w:rsidRPr="003B54EF">
        <w:rPr>
          <w:rFonts w:cstheme="minorHAnsi"/>
          <w:b/>
          <w:bCs/>
        </w:rPr>
        <w:t>Step 4 – Providing access to the Directory</w:t>
      </w:r>
    </w:p>
    <w:p w14:paraId="745CF4AC" w14:textId="251E5650" w:rsidR="00BB1655" w:rsidRDefault="00F44A9F" w:rsidP="009968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We advertise the availability of Board Connections on our website, at 30% Club events, in media discussions </w:t>
      </w:r>
      <w:r w:rsidR="00D1620E">
        <w:rPr>
          <w:rFonts w:cstheme="minorHAnsi"/>
        </w:rPr>
        <w:t xml:space="preserve">and directly with our supporter organisations.  Access to the directory however </w:t>
      </w:r>
      <w:r w:rsidR="005E64FD">
        <w:rPr>
          <w:rFonts w:cstheme="minorHAnsi"/>
        </w:rPr>
        <w:t>is</w:t>
      </w:r>
      <w:r w:rsidR="00D1620E">
        <w:rPr>
          <w:rFonts w:cstheme="minorHAnsi"/>
        </w:rPr>
        <w:t xml:space="preserve"> on a request basis only</w:t>
      </w:r>
      <w:r w:rsidR="002F0EE5">
        <w:rPr>
          <w:rFonts w:cstheme="minorHAnsi"/>
        </w:rPr>
        <w:t>.</w:t>
      </w:r>
    </w:p>
    <w:p w14:paraId="21B9A990" w14:textId="6AAAAF09" w:rsidR="00D77346" w:rsidRDefault="00D77346" w:rsidP="0099685F">
      <w:pPr>
        <w:spacing w:after="0" w:line="240" w:lineRule="auto"/>
        <w:jc w:val="both"/>
        <w:rPr>
          <w:rFonts w:cstheme="minorHAnsi"/>
        </w:rPr>
      </w:pPr>
    </w:p>
    <w:p w14:paraId="3109CF2D" w14:textId="7F7C284D" w:rsidR="00D77346" w:rsidRPr="000C4B29" w:rsidRDefault="00D77346" w:rsidP="002C4DC0">
      <w:pPr>
        <w:spacing w:after="0" w:line="240" w:lineRule="auto"/>
        <w:jc w:val="both"/>
        <w:rPr>
          <w:rFonts w:cstheme="minorHAnsi"/>
          <w:b/>
          <w:bCs/>
        </w:rPr>
      </w:pPr>
      <w:r w:rsidRPr="000C4B29">
        <w:rPr>
          <w:rFonts w:cstheme="minorHAnsi"/>
          <w:b/>
          <w:bCs/>
        </w:rPr>
        <w:t>Step 5 – the Selection Process</w:t>
      </w:r>
    </w:p>
    <w:p w14:paraId="5923067C" w14:textId="3F48AF5A" w:rsidR="00D77346" w:rsidRDefault="00A4062B" w:rsidP="002C4DC0">
      <w:pPr>
        <w:spacing w:after="0" w:line="240" w:lineRule="auto"/>
        <w:ind w:right="4"/>
        <w:jc w:val="both"/>
        <w:rPr>
          <w:rFonts w:cstheme="minorHAnsi"/>
        </w:rPr>
      </w:pPr>
      <w:r>
        <w:rPr>
          <w:color w:val="000000" w:themeColor="text1"/>
          <w:lang w:val="en-IE"/>
        </w:rPr>
        <w:t>Our</w:t>
      </w:r>
      <w:r w:rsidR="00AF5415" w:rsidRPr="00AF5415">
        <w:rPr>
          <w:color w:val="000000" w:themeColor="text1"/>
          <w:lang w:val="en-IE"/>
        </w:rPr>
        <w:t xml:space="preserve"> aim </w:t>
      </w:r>
      <w:r>
        <w:rPr>
          <w:color w:val="000000" w:themeColor="text1"/>
          <w:lang w:val="en-IE"/>
        </w:rPr>
        <w:t xml:space="preserve">within </w:t>
      </w:r>
      <w:r w:rsidR="00AF5415" w:rsidRPr="00AF5415">
        <w:rPr>
          <w:color w:val="000000" w:themeColor="text1"/>
          <w:lang w:val="en-IE"/>
        </w:rPr>
        <w:t xml:space="preserve">the 30% Club </w:t>
      </w:r>
      <w:r>
        <w:rPr>
          <w:color w:val="000000" w:themeColor="text1"/>
          <w:lang w:val="en-IE"/>
        </w:rPr>
        <w:t xml:space="preserve">Board Connections is </w:t>
      </w:r>
      <w:r w:rsidR="00AF5415" w:rsidRPr="00AF5415">
        <w:rPr>
          <w:color w:val="000000" w:themeColor="text1"/>
          <w:lang w:val="en-IE"/>
        </w:rPr>
        <w:t xml:space="preserve">to encourage and support Chairs and CEOs to appoint more women to their boards </w:t>
      </w:r>
      <w:r w:rsidR="0067328C">
        <w:rPr>
          <w:color w:val="000000" w:themeColor="text1"/>
          <w:lang w:val="en-IE"/>
        </w:rPr>
        <w:t xml:space="preserve">and to visibly highlight key talent. </w:t>
      </w:r>
      <w:r w:rsidR="00C62EDA">
        <w:rPr>
          <w:color w:val="000000" w:themeColor="text1"/>
          <w:lang w:val="en-IE"/>
        </w:rPr>
        <w:t xml:space="preserve">Our role in the process is </w:t>
      </w:r>
      <w:r w:rsidR="00E46466">
        <w:rPr>
          <w:color w:val="000000" w:themeColor="text1"/>
          <w:lang w:val="en-IE"/>
        </w:rPr>
        <w:t xml:space="preserve">confined to </w:t>
      </w:r>
      <w:r w:rsidR="00C62EDA">
        <w:rPr>
          <w:color w:val="000000" w:themeColor="text1"/>
          <w:lang w:val="en-IE"/>
        </w:rPr>
        <w:t>shar</w:t>
      </w:r>
      <w:r w:rsidR="00E46466">
        <w:rPr>
          <w:color w:val="000000" w:themeColor="text1"/>
          <w:lang w:val="en-IE"/>
        </w:rPr>
        <w:t>ing</w:t>
      </w:r>
      <w:r w:rsidR="00C62EDA">
        <w:rPr>
          <w:color w:val="000000" w:themeColor="text1"/>
          <w:lang w:val="en-IE"/>
        </w:rPr>
        <w:t xml:space="preserve"> the </w:t>
      </w:r>
      <w:r w:rsidR="00E46466">
        <w:rPr>
          <w:color w:val="000000" w:themeColor="text1"/>
          <w:lang w:val="en-IE"/>
        </w:rPr>
        <w:t>template details</w:t>
      </w:r>
      <w:r w:rsidR="00C62EDA">
        <w:rPr>
          <w:color w:val="000000" w:themeColor="text1"/>
          <w:lang w:val="en-IE"/>
        </w:rPr>
        <w:t xml:space="preserve"> you have provided</w:t>
      </w:r>
      <w:r w:rsidR="00BF777E">
        <w:rPr>
          <w:color w:val="000000" w:themeColor="text1"/>
          <w:lang w:val="en-IE"/>
        </w:rPr>
        <w:t>. W</w:t>
      </w:r>
      <w:r w:rsidR="008C737D">
        <w:rPr>
          <w:color w:val="000000" w:themeColor="text1"/>
          <w:lang w:val="en-IE"/>
        </w:rPr>
        <w:t>e do</w:t>
      </w:r>
      <w:r w:rsidR="00BF777E">
        <w:rPr>
          <w:color w:val="000000" w:themeColor="text1"/>
          <w:lang w:val="en-IE"/>
        </w:rPr>
        <w:t xml:space="preserve"> no</w:t>
      </w:r>
      <w:r w:rsidR="008C737D">
        <w:rPr>
          <w:color w:val="000000" w:themeColor="text1"/>
          <w:lang w:val="en-IE"/>
        </w:rPr>
        <w:t>t undertake</w:t>
      </w:r>
      <w:r w:rsidR="00AF5415" w:rsidRPr="00AF5415">
        <w:rPr>
          <w:color w:val="000000" w:themeColor="text1"/>
          <w:lang w:val="en-IE"/>
        </w:rPr>
        <w:t xml:space="preserve"> vetting</w:t>
      </w:r>
      <w:r w:rsidR="00E46466">
        <w:rPr>
          <w:color w:val="000000" w:themeColor="text1"/>
          <w:lang w:val="en-IE"/>
        </w:rPr>
        <w:t>, reference</w:t>
      </w:r>
      <w:r w:rsidR="00BF777E">
        <w:rPr>
          <w:color w:val="000000" w:themeColor="text1"/>
          <w:lang w:val="en-IE"/>
        </w:rPr>
        <w:t>-</w:t>
      </w:r>
      <w:proofErr w:type="gramStart"/>
      <w:r w:rsidR="00E46466">
        <w:rPr>
          <w:color w:val="000000" w:themeColor="text1"/>
          <w:lang w:val="en-IE"/>
        </w:rPr>
        <w:t>checking</w:t>
      </w:r>
      <w:proofErr w:type="gramEnd"/>
      <w:r w:rsidR="00AF5415" w:rsidRPr="00AF5415">
        <w:rPr>
          <w:color w:val="000000" w:themeColor="text1"/>
          <w:lang w:val="en-IE"/>
        </w:rPr>
        <w:t xml:space="preserve"> or review of the qualifications</w:t>
      </w:r>
      <w:r w:rsidR="00A456E7">
        <w:rPr>
          <w:color w:val="000000" w:themeColor="text1"/>
          <w:lang w:val="en-IE"/>
        </w:rPr>
        <w:t xml:space="preserve"> you provide</w:t>
      </w:r>
      <w:r w:rsidR="00E46466">
        <w:rPr>
          <w:color w:val="000000" w:themeColor="text1"/>
          <w:lang w:val="en-IE"/>
        </w:rPr>
        <w:t xml:space="preserve">, nor do we add any recommendations </w:t>
      </w:r>
      <w:r w:rsidR="000C33FA">
        <w:rPr>
          <w:color w:val="000000" w:themeColor="text1"/>
          <w:lang w:val="en-IE"/>
        </w:rPr>
        <w:t xml:space="preserve">in the process.   We </w:t>
      </w:r>
      <w:r w:rsidR="00AF5415" w:rsidRPr="00AF5415">
        <w:rPr>
          <w:color w:val="000000" w:themeColor="text1"/>
          <w:lang w:val="en-IE"/>
        </w:rPr>
        <w:t xml:space="preserve">advise all recipients of the </w:t>
      </w:r>
      <w:r w:rsidR="00216160">
        <w:rPr>
          <w:color w:val="000000" w:themeColor="text1"/>
          <w:lang w:val="en-IE"/>
        </w:rPr>
        <w:t xml:space="preserve">Board Connections directory </w:t>
      </w:r>
      <w:r w:rsidR="00AF5415" w:rsidRPr="00AF5415">
        <w:rPr>
          <w:color w:val="000000" w:themeColor="text1"/>
          <w:lang w:val="en-IE"/>
        </w:rPr>
        <w:t xml:space="preserve">to conduct their own due diligence of potential candidates, </w:t>
      </w:r>
      <w:r w:rsidR="000C33FA">
        <w:rPr>
          <w:color w:val="000000" w:themeColor="text1"/>
          <w:lang w:val="en-IE"/>
        </w:rPr>
        <w:t>and</w:t>
      </w:r>
      <w:r w:rsidR="00C10C5A">
        <w:rPr>
          <w:color w:val="000000" w:themeColor="text1"/>
          <w:lang w:val="en-IE"/>
        </w:rPr>
        <w:t xml:space="preserve"> the selection process and final appointment decisions are totally at the discretion of the selecting organisation.</w:t>
      </w:r>
    </w:p>
    <w:p w14:paraId="13F1A8D5" w14:textId="77777777" w:rsidR="003B54EF" w:rsidRDefault="003B54EF" w:rsidP="002C4DC0">
      <w:pPr>
        <w:spacing w:after="0" w:line="240" w:lineRule="auto"/>
        <w:jc w:val="both"/>
        <w:rPr>
          <w:rFonts w:cstheme="minorHAnsi"/>
        </w:rPr>
      </w:pPr>
    </w:p>
    <w:p w14:paraId="274D752B" w14:textId="5FB08E06" w:rsidR="00067888" w:rsidRPr="00BB1655" w:rsidRDefault="00067888" w:rsidP="002C4DC0">
      <w:pPr>
        <w:spacing w:after="0" w:line="240" w:lineRule="auto"/>
        <w:jc w:val="both"/>
        <w:rPr>
          <w:rFonts w:cstheme="minorHAnsi"/>
          <w:b/>
          <w:bCs/>
        </w:rPr>
      </w:pPr>
      <w:r w:rsidRPr="00BB1655">
        <w:rPr>
          <w:rFonts w:cstheme="minorHAnsi"/>
          <w:b/>
          <w:bCs/>
        </w:rPr>
        <w:t>Our data privacy policy</w:t>
      </w:r>
    </w:p>
    <w:p w14:paraId="2DBAE274" w14:textId="0E73715C" w:rsidR="002B5D21" w:rsidRDefault="00AA19DD" w:rsidP="0099685F">
      <w:pPr>
        <w:spacing w:after="0" w:line="240" w:lineRule="auto"/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In line with the 30% Club privacy policy, b</w:t>
      </w:r>
      <w:r w:rsidR="00F0620A">
        <w:rPr>
          <w:rFonts w:cstheme="minorHAnsi"/>
          <w:lang w:val="en-IE"/>
        </w:rPr>
        <w:t xml:space="preserve">y submitting your CV in the template format, we operate on the basis that you have shared the data with us for the sole purpose of us resharing the data </w:t>
      </w:r>
      <w:r w:rsidR="00AD7258">
        <w:rPr>
          <w:rFonts w:cstheme="minorHAnsi"/>
          <w:lang w:val="en-IE"/>
        </w:rPr>
        <w:t xml:space="preserve">with Chairs, CEOs, and others responsible for the search process for Board positions.  </w:t>
      </w:r>
      <w:r w:rsidR="00B95055">
        <w:rPr>
          <w:rFonts w:cstheme="minorHAnsi"/>
          <w:lang w:val="en-IE"/>
        </w:rPr>
        <w:t>We commit to not sharing your personal data for any other purpose</w:t>
      </w:r>
      <w:r w:rsidR="00702480">
        <w:rPr>
          <w:rFonts w:cstheme="minorHAnsi"/>
          <w:lang w:val="en-IE"/>
        </w:rPr>
        <w:t xml:space="preserve"> or in any other format than as outlined</w:t>
      </w:r>
      <w:r w:rsidR="002B5D21" w:rsidRPr="00ED6BDD">
        <w:rPr>
          <w:rFonts w:cstheme="minorHAnsi"/>
          <w:lang w:val="en-IE"/>
        </w:rPr>
        <w:t xml:space="preserve">. </w:t>
      </w:r>
      <w:r w:rsidR="003B54EF">
        <w:rPr>
          <w:rFonts w:cstheme="minorHAnsi"/>
          <w:lang w:val="en-IE"/>
        </w:rPr>
        <w:t>If you have any questions in this regard, please don’t hesitate to let us know</w:t>
      </w:r>
      <w:r w:rsidR="00FE75EB">
        <w:rPr>
          <w:rFonts w:cstheme="minorHAnsi"/>
          <w:lang w:val="en-IE"/>
        </w:rPr>
        <w:t>.</w:t>
      </w:r>
    </w:p>
    <w:p w14:paraId="642643A4" w14:textId="2AFDD61A" w:rsidR="003B54EF" w:rsidRDefault="003B54EF" w:rsidP="0099685F">
      <w:pPr>
        <w:spacing w:after="0" w:line="240" w:lineRule="auto"/>
        <w:jc w:val="both"/>
        <w:rPr>
          <w:rFonts w:cstheme="minorHAnsi"/>
          <w:lang w:val="en-IE"/>
        </w:rPr>
      </w:pPr>
    </w:p>
    <w:p w14:paraId="670B7005" w14:textId="7DD0956F" w:rsidR="003B54EF" w:rsidRDefault="003B54EF" w:rsidP="0099685F">
      <w:pPr>
        <w:spacing w:after="0" w:line="240" w:lineRule="auto"/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Thank you again for expressing an interest in being included in Board Connections and we look forward to hearing from you</w:t>
      </w:r>
      <w:r w:rsidR="00FE75EB">
        <w:rPr>
          <w:rFonts w:cstheme="minorHAnsi"/>
          <w:lang w:val="en-IE"/>
        </w:rPr>
        <w:t>.</w:t>
      </w:r>
    </w:p>
    <w:p w14:paraId="758E56A7" w14:textId="495E60BB" w:rsidR="002B5D21" w:rsidRDefault="002B5D21" w:rsidP="0099685F">
      <w:pPr>
        <w:spacing w:after="0" w:line="240" w:lineRule="auto"/>
        <w:jc w:val="both"/>
        <w:rPr>
          <w:rFonts w:cstheme="minorHAnsi"/>
          <w:lang w:val="en-IE"/>
        </w:rPr>
      </w:pPr>
    </w:p>
    <w:p w14:paraId="44B1C52B" w14:textId="77777777" w:rsidR="003B54EF" w:rsidRPr="00ED6BDD" w:rsidRDefault="003B54EF" w:rsidP="0099685F">
      <w:pPr>
        <w:spacing w:after="0" w:line="240" w:lineRule="auto"/>
        <w:jc w:val="both"/>
        <w:rPr>
          <w:rFonts w:cstheme="minorHAnsi"/>
          <w:lang w:val="en-IE"/>
        </w:rPr>
      </w:pPr>
    </w:p>
    <w:p w14:paraId="13456FB9" w14:textId="77777777" w:rsidR="00067888" w:rsidRDefault="00067888" w:rsidP="00ED6BDD">
      <w:pPr>
        <w:spacing w:after="0" w:line="240" w:lineRule="auto"/>
        <w:rPr>
          <w:rFonts w:cstheme="minorHAnsi"/>
        </w:rPr>
      </w:pPr>
    </w:p>
    <w:p w14:paraId="4386D70B" w14:textId="26F48C60" w:rsidR="006E3ED3" w:rsidRPr="00ED6BDD" w:rsidRDefault="006E3ED3" w:rsidP="00ED6BDD">
      <w:pPr>
        <w:spacing w:after="0" w:line="240" w:lineRule="auto"/>
        <w:rPr>
          <w:rFonts w:cstheme="minorHAnsi"/>
        </w:rPr>
      </w:pPr>
      <w:r w:rsidRPr="003063F7">
        <w:rPr>
          <w:rFonts w:cstheme="minorHAnsi"/>
          <w:b/>
          <w:bCs/>
          <w:noProof/>
        </w:rPr>
        <w:drawing>
          <wp:inline distT="0" distB="0" distL="0" distR="0" wp14:anchorId="0EBA0E61" wp14:editId="12C64801">
            <wp:extent cx="1343660" cy="1012064"/>
            <wp:effectExtent l="0" t="0" r="0" b="0"/>
            <wp:docPr id="14" name="Picture 1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DB660F-3497-4A7D-A471-0B26EA1522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C5DB660F-3497-4A7D-A471-0B26EA1522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26" cy="102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610B7" w14:textId="77777777" w:rsidR="00812C64" w:rsidRDefault="00E54F14">
      <w:pPr>
        <w:rPr>
          <w:rFonts w:cstheme="minorHAnsi"/>
        </w:rPr>
      </w:pPr>
      <w:r w:rsidRPr="00ED6BDD">
        <w:rPr>
          <w:rFonts w:cstheme="minorHAnsi"/>
        </w:rPr>
        <w:br w:type="page"/>
      </w:r>
    </w:p>
    <w:p w14:paraId="594A3B9A" w14:textId="142C7037" w:rsidR="00812C64" w:rsidRDefault="00553982" w:rsidP="00553982">
      <w:pPr>
        <w:pStyle w:val="Heading2"/>
      </w:pPr>
      <w:bookmarkStart w:id="1" w:name="_Toc84771414"/>
      <w:r>
        <w:lastRenderedPageBreak/>
        <w:t>Template for completion</w:t>
      </w:r>
      <w:bookmarkEnd w:id="1"/>
      <w:r w:rsidR="005F5EFC">
        <w:t xml:space="preserve"> – please confine to just one page</w:t>
      </w:r>
    </w:p>
    <w:p w14:paraId="2E023C98" w14:textId="77777777" w:rsidR="00553982" w:rsidRDefault="00553982" w:rsidP="00812C64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7459"/>
      </w:tblGrid>
      <w:tr w:rsidR="00812C64" w:rsidRPr="00B67CBD" w14:paraId="38047ED9" w14:textId="77777777" w:rsidTr="001E3D22">
        <w:tc>
          <w:tcPr>
            <w:tcW w:w="1951" w:type="dxa"/>
            <w:shd w:val="clear" w:color="auto" w:fill="auto"/>
          </w:tcPr>
          <w:p w14:paraId="0FDD6A20" w14:textId="77777777" w:rsidR="00812C64" w:rsidRPr="00B67CBD" w:rsidRDefault="00812C64" w:rsidP="00812C6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Headshot photo</w:t>
            </w:r>
          </w:p>
        </w:tc>
        <w:tc>
          <w:tcPr>
            <w:tcW w:w="7903" w:type="dxa"/>
            <w:shd w:val="clear" w:color="auto" w:fill="auto"/>
          </w:tcPr>
          <w:p w14:paraId="3C3D05AC" w14:textId="77777777" w:rsidR="00812C64" w:rsidRPr="00B67CBD" w:rsidRDefault="00812C64" w:rsidP="00812C6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</w:t>
            </w:r>
          </w:p>
          <w:p w14:paraId="0C0F6C3B" w14:textId="3581EEDE" w:rsidR="00812C64" w:rsidRDefault="00812C64" w:rsidP="00812C6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Area of Expertise </w:t>
            </w:r>
            <w:proofErr w:type="gramStart"/>
            <w:r>
              <w:rPr>
                <w:rFonts w:ascii="Calibri" w:hAnsi="Calibri"/>
                <w:b/>
              </w:rPr>
              <w:t>e.g.</w:t>
            </w:r>
            <w:proofErr w:type="gramEnd"/>
            <w:r>
              <w:rPr>
                <w:rFonts w:ascii="Calibri" w:hAnsi="Calibri"/>
                <w:b/>
              </w:rPr>
              <w:t xml:space="preserve"> Financial Services, HR </w:t>
            </w:r>
            <w:proofErr w:type="spellStart"/>
            <w:r>
              <w:rPr>
                <w:rFonts w:ascii="Calibri" w:hAnsi="Calibri"/>
                <w:b/>
              </w:rPr>
              <w:t>etc</w:t>
            </w:r>
            <w:proofErr w:type="spellEnd"/>
            <w:r>
              <w:rPr>
                <w:rFonts w:ascii="Calibri" w:hAnsi="Calibri"/>
                <w:b/>
              </w:rPr>
              <w:t xml:space="preserve">, include Non Exec or Chair </w:t>
            </w:r>
          </w:p>
          <w:p w14:paraId="15D7AD7B" w14:textId="77777777" w:rsidR="00812C64" w:rsidRPr="00B67CBD" w:rsidRDefault="00812C64" w:rsidP="00812C6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number</w:t>
            </w:r>
          </w:p>
          <w:p w14:paraId="0E26FC70" w14:textId="3CA130E8" w:rsidR="00812C64" w:rsidRPr="00927D8C" w:rsidRDefault="00812C64" w:rsidP="00812C6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E2048">
              <w:rPr>
                <w:rFonts w:ascii="Calibri" w:hAnsi="Calibri" w:cs="Calibri"/>
                <w:b/>
              </w:rPr>
              <w:t>Contact</w:t>
            </w:r>
            <w:r w:rsidRPr="00927D8C">
              <w:rPr>
                <w:rFonts w:ascii="Calibri" w:hAnsi="Calibri" w:cs="Calibri"/>
                <w:b/>
              </w:rPr>
              <w:t xml:space="preserve"> e-mail</w:t>
            </w:r>
          </w:p>
          <w:p w14:paraId="08AF035F" w14:textId="10A16E28" w:rsidR="00812C64" w:rsidRPr="00B67CBD" w:rsidRDefault="00062029" w:rsidP="00812C6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Link to LinkedIn Profile</w:t>
            </w:r>
          </w:p>
          <w:p w14:paraId="3D210D35" w14:textId="77777777" w:rsidR="00812C64" w:rsidRPr="00B67CBD" w:rsidRDefault="00812C64" w:rsidP="00812C6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Qualifications</w:t>
            </w:r>
          </w:p>
        </w:tc>
      </w:tr>
    </w:tbl>
    <w:p w14:paraId="1F832772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058D0760" w14:textId="77777777" w:rsidR="00812C64" w:rsidRDefault="00812C64" w:rsidP="00812C64">
      <w:pPr>
        <w:spacing w:after="0" w:line="240" w:lineRule="auto"/>
        <w:rPr>
          <w:rFonts w:ascii="Calibri" w:hAnsi="Calibri"/>
          <w:b/>
        </w:rPr>
      </w:pPr>
      <w:r w:rsidRPr="00050E60">
        <w:rPr>
          <w:rFonts w:ascii="Calibri" w:hAnsi="Calibri"/>
          <w:b/>
        </w:rPr>
        <w:t xml:space="preserve">Career </w:t>
      </w:r>
      <w:r>
        <w:rPr>
          <w:rFonts w:ascii="Calibri" w:hAnsi="Calibri"/>
          <w:b/>
        </w:rPr>
        <w:t>Highlights</w:t>
      </w:r>
    </w:p>
    <w:p w14:paraId="0E60A1E1" w14:textId="77777777" w:rsidR="00812C64" w:rsidRDefault="00812C64" w:rsidP="00812C64">
      <w:pPr>
        <w:numPr>
          <w:ilvl w:val="0"/>
          <w:numId w:val="7"/>
        </w:numPr>
        <w:spacing w:after="0" w:line="240" w:lineRule="auto"/>
        <w:ind w:left="425" w:hanging="357"/>
        <w:rPr>
          <w:rFonts w:ascii="Calibri" w:hAnsi="Calibri"/>
        </w:rPr>
      </w:pPr>
      <w:r>
        <w:rPr>
          <w:rFonts w:ascii="Calibri" w:hAnsi="Calibri"/>
        </w:rPr>
        <w:t>Bullet points on last 2/3 key roles</w:t>
      </w:r>
    </w:p>
    <w:p w14:paraId="2C2EEA77" w14:textId="086F6454" w:rsidR="00812C64" w:rsidRDefault="00812C64" w:rsidP="00812C64">
      <w:pPr>
        <w:numPr>
          <w:ilvl w:val="0"/>
          <w:numId w:val="7"/>
        </w:numPr>
        <w:spacing w:after="0" w:line="240" w:lineRule="auto"/>
        <w:ind w:left="425" w:hanging="357"/>
        <w:rPr>
          <w:rFonts w:ascii="Calibri" w:hAnsi="Calibri"/>
        </w:rPr>
      </w:pPr>
      <w:r>
        <w:rPr>
          <w:rFonts w:ascii="Calibri" w:hAnsi="Calibri"/>
        </w:rPr>
        <w:t xml:space="preserve">Include any career board </w:t>
      </w:r>
      <w:proofErr w:type="gramStart"/>
      <w:r>
        <w:rPr>
          <w:rFonts w:ascii="Calibri" w:hAnsi="Calibri"/>
        </w:rPr>
        <w:t>p</w:t>
      </w:r>
      <w:r w:rsidR="00912A88">
        <w:rPr>
          <w:rFonts w:ascii="Calibri" w:hAnsi="Calibri"/>
        </w:rPr>
        <w:t>ositions, if</w:t>
      </w:r>
      <w:proofErr w:type="gramEnd"/>
      <w:r w:rsidR="00912A88">
        <w:rPr>
          <w:rFonts w:ascii="Calibri" w:hAnsi="Calibri"/>
        </w:rPr>
        <w:t xml:space="preserve"> any</w:t>
      </w:r>
    </w:p>
    <w:p w14:paraId="7FAF2B1D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7E15EA3F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29C876B0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0A7E04E6" w14:textId="77777777" w:rsidR="00812C64" w:rsidRPr="00050E60" w:rsidRDefault="00812C64" w:rsidP="00812C64">
      <w:pPr>
        <w:spacing w:after="0" w:line="240" w:lineRule="auto"/>
        <w:rPr>
          <w:rFonts w:ascii="Calibri" w:hAnsi="Calibri"/>
        </w:rPr>
      </w:pPr>
    </w:p>
    <w:p w14:paraId="1F8E9F8F" w14:textId="77777777" w:rsidR="00812C64" w:rsidRPr="00050E60" w:rsidRDefault="00812C64" w:rsidP="00812C64">
      <w:pPr>
        <w:spacing w:after="0" w:line="240" w:lineRule="auto"/>
        <w:rPr>
          <w:rFonts w:ascii="Calibri" w:hAnsi="Calibri"/>
          <w:b/>
        </w:rPr>
      </w:pPr>
      <w:r w:rsidRPr="00050E60">
        <w:rPr>
          <w:rFonts w:ascii="Calibri" w:hAnsi="Calibri"/>
          <w:b/>
        </w:rPr>
        <w:t>Key Achievements/Experience</w:t>
      </w:r>
    </w:p>
    <w:p w14:paraId="3D8BE6AC" w14:textId="690AF879" w:rsidR="00812C64" w:rsidRDefault="00812C64" w:rsidP="00812C64">
      <w:pPr>
        <w:numPr>
          <w:ilvl w:val="0"/>
          <w:numId w:val="7"/>
        </w:numPr>
        <w:spacing w:after="0" w:line="240" w:lineRule="auto"/>
        <w:ind w:left="425" w:hanging="357"/>
        <w:rPr>
          <w:rFonts w:ascii="Calibri" w:hAnsi="Calibri"/>
        </w:rPr>
      </w:pPr>
      <w:r>
        <w:rPr>
          <w:rFonts w:ascii="Calibri" w:hAnsi="Calibri"/>
        </w:rPr>
        <w:t xml:space="preserve">Focus on variety and demonstrating things done that would be of value to a board including internal committees, roles involving interaction with </w:t>
      </w:r>
      <w:r w:rsidR="00912A88">
        <w:rPr>
          <w:rFonts w:ascii="Calibri" w:hAnsi="Calibri"/>
        </w:rPr>
        <w:t xml:space="preserve">third </w:t>
      </w:r>
      <w:r>
        <w:rPr>
          <w:rFonts w:ascii="Calibri" w:hAnsi="Calibri"/>
        </w:rPr>
        <w:t>parties such as regulators etc.  Other personal things that you have been involved in – all with a business edge</w:t>
      </w:r>
    </w:p>
    <w:p w14:paraId="3B1D3764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6AE2C82C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7EB610D9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29B13F75" w14:textId="77777777" w:rsidR="00812C64" w:rsidRDefault="00812C64" w:rsidP="00812C64">
      <w:pPr>
        <w:spacing w:after="0" w:line="240" w:lineRule="auto"/>
        <w:ind w:left="425"/>
        <w:rPr>
          <w:rFonts w:ascii="Calibri" w:hAnsi="Calibri"/>
        </w:rPr>
      </w:pPr>
      <w:r>
        <w:rPr>
          <w:rFonts w:ascii="Calibri" w:hAnsi="Calibri"/>
        </w:rPr>
        <w:t xml:space="preserve"> .</w:t>
      </w:r>
    </w:p>
    <w:p w14:paraId="0FDC3144" w14:textId="77777777" w:rsidR="00812C64" w:rsidRDefault="00812C64" w:rsidP="00812C64">
      <w:pPr>
        <w:spacing w:after="0" w:line="240" w:lineRule="auto"/>
        <w:rPr>
          <w:rFonts w:ascii="Calibri" w:hAnsi="Calibri"/>
          <w:b/>
        </w:rPr>
      </w:pPr>
      <w:r w:rsidRPr="00050E60">
        <w:rPr>
          <w:rFonts w:ascii="Calibri" w:hAnsi="Calibri"/>
          <w:b/>
        </w:rPr>
        <w:t>How I can help</w:t>
      </w:r>
      <w:r>
        <w:rPr>
          <w:rFonts w:ascii="Calibri" w:hAnsi="Calibri"/>
          <w:b/>
        </w:rPr>
        <w:t xml:space="preserve"> a Board</w:t>
      </w:r>
    </w:p>
    <w:p w14:paraId="0D5AB54E" w14:textId="77777777" w:rsidR="00812C64" w:rsidRDefault="00812C64" w:rsidP="00812C64">
      <w:pPr>
        <w:numPr>
          <w:ilvl w:val="0"/>
          <w:numId w:val="9"/>
        </w:numPr>
        <w:spacing w:after="0" w:line="240" w:lineRule="auto"/>
        <w:ind w:left="426"/>
        <w:rPr>
          <w:rFonts w:ascii="Calibri" w:hAnsi="Calibri"/>
        </w:rPr>
      </w:pPr>
      <w:r>
        <w:rPr>
          <w:rFonts w:ascii="Calibri" w:hAnsi="Calibri"/>
        </w:rPr>
        <w:t>The type of person you are in terms of strategy and operations</w:t>
      </w:r>
    </w:p>
    <w:p w14:paraId="6BEA1C44" w14:textId="116FE1B6" w:rsidR="00812C64" w:rsidRDefault="00812C64" w:rsidP="00812C64">
      <w:pPr>
        <w:numPr>
          <w:ilvl w:val="0"/>
          <w:numId w:val="9"/>
        </w:numPr>
        <w:spacing w:after="0" w:line="240" w:lineRule="auto"/>
        <w:ind w:left="426"/>
        <w:rPr>
          <w:rFonts w:ascii="Calibri" w:hAnsi="Calibri"/>
        </w:rPr>
      </w:pPr>
      <w:r>
        <w:rPr>
          <w:rFonts w:ascii="Calibri" w:hAnsi="Calibri"/>
        </w:rPr>
        <w:t xml:space="preserve">Projects/themes that you are very specific to you and that would be of value to a Board </w:t>
      </w:r>
      <w:proofErr w:type="gramStart"/>
      <w:r>
        <w:rPr>
          <w:rFonts w:ascii="Calibri" w:hAnsi="Calibri"/>
        </w:rPr>
        <w:t>e.g.</w:t>
      </w:r>
      <w:proofErr w:type="gramEnd"/>
      <w:r>
        <w:rPr>
          <w:rFonts w:ascii="Calibri" w:hAnsi="Calibri"/>
        </w:rPr>
        <w:t xml:space="preserve"> change, transformation, deep sector</w:t>
      </w:r>
      <w:r w:rsidR="008B0951">
        <w:rPr>
          <w:rFonts w:ascii="Calibri" w:hAnsi="Calibri"/>
        </w:rPr>
        <w:t xml:space="preserve"> programmes</w:t>
      </w:r>
      <w:r>
        <w:rPr>
          <w:rFonts w:ascii="Calibri" w:hAnsi="Calibri"/>
        </w:rPr>
        <w:t xml:space="preserve">, </w:t>
      </w:r>
      <w:r w:rsidR="008B7B48">
        <w:rPr>
          <w:rFonts w:ascii="Calibri" w:hAnsi="Calibri"/>
        </w:rPr>
        <w:t xml:space="preserve">governance, </w:t>
      </w:r>
      <w:r>
        <w:rPr>
          <w:rFonts w:ascii="Calibri" w:hAnsi="Calibri"/>
        </w:rPr>
        <w:t xml:space="preserve">cross </w:t>
      </w:r>
      <w:r w:rsidR="00CF6C01">
        <w:rPr>
          <w:rFonts w:ascii="Calibri" w:hAnsi="Calibri"/>
        </w:rPr>
        <w:t>functional initiatives</w:t>
      </w:r>
    </w:p>
    <w:p w14:paraId="7DF6BC8B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7DAC2471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4FFEFE4F" w14:textId="77777777" w:rsidR="00812C64" w:rsidRDefault="00812C64" w:rsidP="00812C64">
      <w:pPr>
        <w:spacing w:after="0" w:line="240" w:lineRule="auto"/>
        <w:rPr>
          <w:rFonts w:ascii="Calibri" w:hAnsi="Calibri"/>
        </w:rPr>
      </w:pPr>
    </w:p>
    <w:p w14:paraId="046EEEE6" w14:textId="77777777" w:rsidR="00812C64" w:rsidRPr="00592775" w:rsidRDefault="00812C64" w:rsidP="00812C64">
      <w:pPr>
        <w:spacing w:after="0" w:line="240" w:lineRule="auto"/>
        <w:rPr>
          <w:rFonts w:ascii="Calibri" w:hAnsi="Calibri"/>
        </w:rPr>
      </w:pPr>
    </w:p>
    <w:p w14:paraId="2ECFAAFF" w14:textId="77777777" w:rsidR="00812C64" w:rsidRDefault="00812C64" w:rsidP="00812C64">
      <w:pPr>
        <w:spacing w:after="0" w:line="240" w:lineRule="auto"/>
        <w:rPr>
          <w:rFonts w:ascii="Calibri" w:hAnsi="Calibri"/>
          <w:b/>
        </w:rPr>
      </w:pPr>
      <w:r w:rsidRPr="00050E60">
        <w:rPr>
          <w:rFonts w:ascii="Calibri" w:hAnsi="Calibri"/>
          <w:b/>
        </w:rPr>
        <w:t>Other relevant achievements/information</w:t>
      </w:r>
    </w:p>
    <w:p w14:paraId="6FDFD060" w14:textId="77777777" w:rsidR="00812C64" w:rsidRDefault="00812C64" w:rsidP="00812C64">
      <w:pPr>
        <w:numPr>
          <w:ilvl w:val="0"/>
          <w:numId w:val="8"/>
        </w:numPr>
        <w:spacing w:after="0" w:line="240" w:lineRule="auto"/>
        <w:ind w:left="426"/>
        <w:rPr>
          <w:rFonts w:ascii="Calibri" w:hAnsi="Calibri"/>
        </w:rPr>
      </w:pPr>
      <w:r>
        <w:rPr>
          <w:rFonts w:ascii="Calibri" w:hAnsi="Calibri"/>
        </w:rPr>
        <w:t>Qualifications, memberships, affiliations</w:t>
      </w:r>
    </w:p>
    <w:p w14:paraId="7849E79C" w14:textId="77777777" w:rsidR="00812C64" w:rsidRDefault="00812C64" w:rsidP="00812C64">
      <w:pPr>
        <w:spacing w:after="0" w:line="240" w:lineRule="auto"/>
        <w:ind w:left="284"/>
        <w:rPr>
          <w:rFonts w:ascii="Calibri" w:hAnsi="Calibri"/>
        </w:rPr>
      </w:pPr>
    </w:p>
    <w:p w14:paraId="46474BE0" w14:textId="77777777" w:rsidR="00812C64" w:rsidRDefault="00812C64" w:rsidP="00812C64">
      <w:pPr>
        <w:spacing w:after="0" w:line="240" w:lineRule="auto"/>
        <w:ind w:left="284"/>
        <w:rPr>
          <w:rFonts w:ascii="Calibri" w:hAnsi="Calibri"/>
        </w:rPr>
      </w:pPr>
    </w:p>
    <w:p w14:paraId="22F65F9F" w14:textId="77777777" w:rsidR="00812C64" w:rsidRPr="00050E60" w:rsidRDefault="00812C64" w:rsidP="00812C64">
      <w:pPr>
        <w:spacing w:after="0" w:line="240" w:lineRule="auto"/>
        <w:ind w:left="284"/>
        <w:rPr>
          <w:rFonts w:ascii="Calibri" w:hAnsi="Calibri"/>
        </w:rPr>
      </w:pPr>
    </w:p>
    <w:p w14:paraId="60BF20DD" w14:textId="77777777" w:rsidR="00812C64" w:rsidRPr="009407DA" w:rsidRDefault="00812C64" w:rsidP="00812C64">
      <w:pPr>
        <w:pStyle w:val="pv-top-card-sectionsummary-text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 w:rsidRPr="009407DA">
        <w:rPr>
          <w:rFonts w:ascii="Calibri" w:hAnsi="Calibri"/>
          <w:b/>
          <w:bCs/>
          <w:sz w:val="22"/>
          <w:szCs w:val="22"/>
        </w:rPr>
        <w:t>Sectors that you are interested in/why</w:t>
      </w:r>
    </w:p>
    <w:p w14:paraId="694846EF" w14:textId="77777777" w:rsidR="00812C64" w:rsidRDefault="00812C64" w:rsidP="00812C64">
      <w:pPr>
        <w:pStyle w:val="pv-top-card-sectionsummary-text"/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</w:p>
    <w:p w14:paraId="14D6293A" w14:textId="187AA59F" w:rsidR="00812C64" w:rsidRDefault="00812C64" w:rsidP="00812C64">
      <w:pPr>
        <w:pStyle w:val="pv-top-card-sectionsummary-text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 w:rsidRPr="00532AFB">
        <w:rPr>
          <w:rFonts w:ascii="Calibri" w:hAnsi="Calibri"/>
          <w:b/>
          <w:bCs/>
          <w:sz w:val="22"/>
          <w:szCs w:val="22"/>
        </w:rPr>
        <w:t>Availability / Interest (please state yes/no for each)</w:t>
      </w:r>
    </w:p>
    <w:p w14:paraId="34308F9E" w14:textId="3EB73C50" w:rsidR="00132D44" w:rsidRPr="00532AFB" w:rsidRDefault="00132D44" w:rsidP="00812C64">
      <w:pPr>
        <w:pStyle w:val="pv-top-card-sectionsummary-text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200"/>
        <w:gridCol w:w="1249"/>
        <w:gridCol w:w="1255"/>
        <w:gridCol w:w="1540"/>
        <w:gridCol w:w="2002"/>
      </w:tblGrid>
      <w:tr w:rsidR="005F5EFC" w:rsidRPr="005F5EFC" w14:paraId="2EBF1D20" w14:textId="77777777" w:rsidTr="00D461FF">
        <w:tc>
          <w:tcPr>
            <w:tcW w:w="2104" w:type="dxa"/>
            <w:vAlign w:val="center"/>
          </w:tcPr>
          <w:p w14:paraId="0AD530C2" w14:textId="77777777" w:rsidR="001C63EF" w:rsidRPr="005F5EFC" w:rsidRDefault="001C63EF" w:rsidP="001C7F43">
            <w:pPr>
              <w:spacing w:before="120" w:after="120"/>
              <w:jc w:val="center"/>
              <w:outlineLvl w:val="1"/>
              <w:rPr>
                <w:b/>
                <w:position w:val="-6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2FBC4696" w14:textId="77777777" w:rsidR="001C63EF" w:rsidRPr="005F5EFC" w:rsidRDefault="001C63EF" w:rsidP="001C7F43">
            <w:pPr>
              <w:spacing w:before="120" w:after="120"/>
              <w:jc w:val="center"/>
              <w:outlineLvl w:val="1"/>
              <w:rPr>
                <w:b/>
                <w:position w:val="-6"/>
                <w:sz w:val="16"/>
                <w:szCs w:val="16"/>
              </w:rPr>
            </w:pPr>
            <w:r w:rsidRPr="005F5EFC">
              <w:rPr>
                <w:b/>
                <w:position w:val="-6"/>
                <w:sz w:val="16"/>
                <w:szCs w:val="16"/>
              </w:rPr>
              <w:t>PLCs</w:t>
            </w:r>
          </w:p>
        </w:tc>
        <w:tc>
          <w:tcPr>
            <w:tcW w:w="1249" w:type="dxa"/>
            <w:vAlign w:val="center"/>
          </w:tcPr>
          <w:p w14:paraId="64ECC69A" w14:textId="77777777" w:rsidR="001C63EF" w:rsidRPr="005F5EFC" w:rsidRDefault="001C63EF" w:rsidP="001C7F43">
            <w:pPr>
              <w:spacing w:before="120" w:after="120"/>
              <w:jc w:val="center"/>
              <w:outlineLvl w:val="1"/>
              <w:rPr>
                <w:b/>
                <w:position w:val="-6"/>
                <w:sz w:val="16"/>
                <w:szCs w:val="16"/>
              </w:rPr>
            </w:pPr>
            <w:r w:rsidRPr="005F5EFC">
              <w:rPr>
                <w:b/>
                <w:position w:val="-6"/>
                <w:sz w:val="16"/>
                <w:szCs w:val="16"/>
              </w:rPr>
              <w:t>Private Companies</w:t>
            </w:r>
          </w:p>
        </w:tc>
        <w:tc>
          <w:tcPr>
            <w:tcW w:w="1255" w:type="dxa"/>
            <w:vAlign w:val="center"/>
          </w:tcPr>
          <w:p w14:paraId="6A8BE12D" w14:textId="77777777" w:rsidR="001C63EF" w:rsidRPr="005F5EFC" w:rsidRDefault="001C63EF" w:rsidP="001C7F43">
            <w:pPr>
              <w:spacing w:before="120" w:after="120"/>
              <w:jc w:val="center"/>
              <w:outlineLvl w:val="1"/>
              <w:rPr>
                <w:b/>
                <w:position w:val="-6"/>
                <w:sz w:val="16"/>
                <w:szCs w:val="16"/>
              </w:rPr>
            </w:pPr>
            <w:r w:rsidRPr="005F5EFC">
              <w:rPr>
                <w:b/>
                <w:position w:val="-6"/>
                <w:sz w:val="16"/>
                <w:szCs w:val="16"/>
              </w:rPr>
              <w:t>Commercial State Boards</w:t>
            </w:r>
          </w:p>
        </w:tc>
        <w:tc>
          <w:tcPr>
            <w:tcW w:w="1540" w:type="dxa"/>
            <w:vAlign w:val="center"/>
          </w:tcPr>
          <w:p w14:paraId="134A7662" w14:textId="171DD4B7" w:rsidR="001C63EF" w:rsidRPr="005F5EFC" w:rsidRDefault="001C63EF" w:rsidP="001C7F43">
            <w:pPr>
              <w:spacing w:before="120" w:after="120"/>
              <w:jc w:val="center"/>
              <w:outlineLvl w:val="1"/>
              <w:rPr>
                <w:b/>
                <w:position w:val="-6"/>
                <w:sz w:val="16"/>
                <w:szCs w:val="16"/>
              </w:rPr>
            </w:pPr>
            <w:r w:rsidRPr="005F5EFC">
              <w:rPr>
                <w:b/>
                <w:position w:val="-6"/>
                <w:sz w:val="16"/>
                <w:szCs w:val="16"/>
              </w:rPr>
              <w:t>State Boards</w:t>
            </w:r>
          </w:p>
        </w:tc>
        <w:tc>
          <w:tcPr>
            <w:tcW w:w="2002" w:type="dxa"/>
            <w:vAlign w:val="center"/>
          </w:tcPr>
          <w:p w14:paraId="2AAC4AD2" w14:textId="77777777" w:rsidR="001C63EF" w:rsidRPr="005F5EFC" w:rsidRDefault="001C63EF" w:rsidP="001C7F43">
            <w:pPr>
              <w:spacing w:before="120" w:after="120"/>
              <w:jc w:val="center"/>
              <w:outlineLvl w:val="1"/>
              <w:rPr>
                <w:b/>
                <w:position w:val="-6"/>
                <w:sz w:val="16"/>
                <w:szCs w:val="16"/>
              </w:rPr>
            </w:pPr>
            <w:r w:rsidRPr="005F5EFC">
              <w:rPr>
                <w:b/>
                <w:position w:val="-6"/>
                <w:sz w:val="16"/>
                <w:szCs w:val="16"/>
              </w:rPr>
              <w:t>Personal Preference for Industry Sectors</w:t>
            </w:r>
          </w:p>
        </w:tc>
      </w:tr>
      <w:tr w:rsidR="005F5EFC" w:rsidRPr="005F5EFC" w14:paraId="16FD0268" w14:textId="77777777" w:rsidTr="00D461FF">
        <w:tc>
          <w:tcPr>
            <w:tcW w:w="2104" w:type="dxa"/>
            <w:vAlign w:val="center"/>
          </w:tcPr>
          <w:p w14:paraId="74CD2F5C" w14:textId="03F516F0" w:rsidR="001C63EF" w:rsidRPr="005F5EFC" w:rsidRDefault="001C63EF" w:rsidP="001C7F43">
            <w:pPr>
              <w:spacing w:before="120" w:after="12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7E9EDB59" w14:textId="1B32160F" w:rsidR="001C63EF" w:rsidRPr="005F5EFC" w:rsidRDefault="001C63EF" w:rsidP="001C7F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2F51DA26" w14:textId="628B75C6" w:rsidR="001C63EF" w:rsidRPr="005F5EFC" w:rsidRDefault="001C63EF" w:rsidP="001C7F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14:paraId="722A9E2C" w14:textId="7ACB410C" w:rsidR="001C63EF" w:rsidRPr="005F5EFC" w:rsidRDefault="001C63EF" w:rsidP="001C7F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14:paraId="6802EAEE" w14:textId="15586299" w:rsidR="001C63EF" w:rsidRPr="005F5EFC" w:rsidRDefault="001C63EF" w:rsidP="001C7F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14:paraId="52FB8A7F" w14:textId="77777777" w:rsidR="001C63EF" w:rsidRPr="005F5EFC" w:rsidRDefault="001C63EF" w:rsidP="001C7F43">
            <w:pPr>
              <w:rPr>
                <w:i/>
                <w:sz w:val="16"/>
                <w:szCs w:val="16"/>
              </w:rPr>
            </w:pPr>
          </w:p>
        </w:tc>
      </w:tr>
    </w:tbl>
    <w:p w14:paraId="75D001E6" w14:textId="1C95F4D6" w:rsidR="00812C64" w:rsidRDefault="00812C64">
      <w:pPr>
        <w:rPr>
          <w:rFonts w:cstheme="minorHAnsi"/>
        </w:rPr>
      </w:pPr>
    </w:p>
    <w:sectPr w:rsidR="00812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9B6"/>
    <w:multiLevelType w:val="hybridMultilevel"/>
    <w:tmpl w:val="C308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DD3"/>
    <w:multiLevelType w:val="hybridMultilevel"/>
    <w:tmpl w:val="A252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4B4"/>
    <w:multiLevelType w:val="hybridMultilevel"/>
    <w:tmpl w:val="A7D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3F37"/>
    <w:multiLevelType w:val="hybridMultilevel"/>
    <w:tmpl w:val="A6B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7FD3"/>
    <w:multiLevelType w:val="hybridMultilevel"/>
    <w:tmpl w:val="29C0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22C"/>
    <w:multiLevelType w:val="hybridMultilevel"/>
    <w:tmpl w:val="3696A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EC0"/>
    <w:multiLevelType w:val="hybridMultilevel"/>
    <w:tmpl w:val="BDFE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6FA6"/>
    <w:multiLevelType w:val="multilevel"/>
    <w:tmpl w:val="0FF22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B8713D"/>
    <w:multiLevelType w:val="hybridMultilevel"/>
    <w:tmpl w:val="92182B8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F6A5C"/>
    <w:multiLevelType w:val="hybridMultilevel"/>
    <w:tmpl w:val="2648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D0A28"/>
    <w:multiLevelType w:val="hybridMultilevel"/>
    <w:tmpl w:val="A8927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B7E8B"/>
    <w:multiLevelType w:val="hybridMultilevel"/>
    <w:tmpl w:val="D12C0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1589E"/>
    <w:multiLevelType w:val="hybridMultilevel"/>
    <w:tmpl w:val="D458C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6"/>
    <w:rsid w:val="0000519E"/>
    <w:rsid w:val="0002621A"/>
    <w:rsid w:val="00031C35"/>
    <w:rsid w:val="00034BA4"/>
    <w:rsid w:val="00052281"/>
    <w:rsid w:val="00052615"/>
    <w:rsid w:val="0005793A"/>
    <w:rsid w:val="0006022C"/>
    <w:rsid w:val="00062029"/>
    <w:rsid w:val="0006571A"/>
    <w:rsid w:val="000677AD"/>
    <w:rsid w:val="00067888"/>
    <w:rsid w:val="00067A46"/>
    <w:rsid w:val="00074299"/>
    <w:rsid w:val="00081009"/>
    <w:rsid w:val="00086258"/>
    <w:rsid w:val="000A65BB"/>
    <w:rsid w:val="000C0CE5"/>
    <w:rsid w:val="000C149D"/>
    <w:rsid w:val="000C33FA"/>
    <w:rsid w:val="000C4B29"/>
    <w:rsid w:val="000D2488"/>
    <w:rsid w:val="000F1321"/>
    <w:rsid w:val="00110ECA"/>
    <w:rsid w:val="00116BAC"/>
    <w:rsid w:val="00117CC6"/>
    <w:rsid w:val="00123A6A"/>
    <w:rsid w:val="00125403"/>
    <w:rsid w:val="00125AA1"/>
    <w:rsid w:val="00125B62"/>
    <w:rsid w:val="001262D8"/>
    <w:rsid w:val="0012659A"/>
    <w:rsid w:val="00132D44"/>
    <w:rsid w:val="0013316E"/>
    <w:rsid w:val="001354E6"/>
    <w:rsid w:val="00135B12"/>
    <w:rsid w:val="001437F8"/>
    <w:rsid w:val="001438A6"/>
    <w:rsid w:val="0015775C"/>
    <w:rsid w:val="00166A91"/>
    <w:rsid w:val="00170AAA"/>
    <w:rsid w:val="00171090"/>
    <w:rsid w:val="00176566"/>
    <w:rsid w:val="00192DFD"/>
    <w:rsid w:val="00195B70"/>
    <w:rsid w:val="001B1BB6"/>
    <w:rsid w:val="001B4BA2"/>
    <w:rsid w:val="001B52D2"/>
    <w:rsid w:val="001C3E08"/>
    <w:rsid w:val="001C63EF"/>
    <w:rsid w:val="001D1857"/>
    <w:rsid w:val="001D1C27"/>
    <w:rsid w:val="001D327C"/>
    <w:rsid w:val="001D4739"/>
    <w:rsid w:val="001F6502"/>
    <w:rsid w:val="002015A6"/>
    <w:rsid w:val="00210EED"/>
    <w:rsid w:val="00211352"/>
    <w:rsid w:val="00212BC4"/>
    <w:rsid w:val="00216160"/>
    <w:rsid w:val="00217A62"/>
    <w:rsid w:val="00226DF6"/>
    <w:rsid w:val="00231E17"/>
    <w:rsid w:val="00232796"/>
    <w:rsid w:val="00240FD9"/>
    <w:rsid w:val="002441BC"/>
    <w:rsid w:val="00256D48"/>
    <w:rsid w:val="00270B23"/>
    <w:rsid w:val="0027157D"/>
    <w:rsid w:val="002735F4"/>
    <w:rsid w:val="0028409A"/>
    <w:rsid w:val="002906CB"/>
    <w:rsid w:val="002A0E45"/>
    <w:rsid w:val="002A1846"/>
    <w:rsid w:val="002B5D21"/>
    <w:rsid w:val="002B64CA"/>
    <w:rsid w:val="002C18B4"/>
    <w:rsid w:val="002C4DC0"/>
    <w:rsid w:val="002D1CC5"/>
    <w:rsid w:val="002D2CF0"/>
    <w:rsid w:val="002D7B2C"/>
    <w:rsid w:val="002E2672"/>
    <w:rsid w:val="002F0EE5"/>
    <w:rsid w:val="002F2BBF"/>
    <w:rsid w:val="002F469E"/>
    <w:rsid w:val="002F5C40"/>
    <w:rsid w:val="003063F7"/>
    <w:rsid w:val="00314334"/>
    <w:rsid w:val="0031591D"/>
    <w:rsid w:val="003208B1"/>
    <w:rsid w:val="00323BEA"/>
    <w:rsid w:val="003248BB"/>
    <w:rsid w:val="003358DF"/>
    <w:rsid w:val="003437D5"/>
    <w:rsid w:val="003562C8"/>
    <w:rsid w:val="0036136A"/>
    <w:rsid w:val="0036200C"/>
    <w:rsid w:val="00372500"/>
    <w:rsid w:val="00381891"/>
    <w:rsid w:val="0038316C"/>
    <w:rsid w:val="0038765A"/>
    <w:rsid w:val="003922DA"/>
    <w:rsid w:val="0039484D"/>
    <w:rsid w:val="003A2DA8"/>
    <w:rsid w:val="003A6762"/>
    <w:rsid w:val="003B54EF"/>
    <w:rsid w:val="003B71C1"/>
    <w:rsid w:val="003D3D3B"/>
    <w:rsid w:val="003E3565"/>
    <w:rsid w:val="003F13D4"/>
    <w:rsid w:val="003F1E00"/>
    <w:rsid w:val="003F7253"/>
    <w:rsid w:val="003F77C4"/>
    <w:rsid w:val="004061C1"/>
    <w:rsid w:val="00421D1B"/>
    <w:rsid w:val="00422699"/>
    <w:rsid w:val="00435BC2"/>
    <w:rsid w:val="004366B3"/>
    <w:rsid w:val="0044310F"/>
    <w:rsid w:val="00444673"/>
    <w:rsid w:val="004505CC"/>
    <w:rsid w:val="00465A12"/>
    <w:rsid w:val="0046633D"/>
    <w:rsid w:val="004674B6"/>
    <w:rsid w:val="004722F2"/>
    <w:rsid w:val="004734A3"/>
    <w:rsid w:val="0049231C"/>
    <w:rsid w:val="004A2007"/>
    <w:rsid w:val="004A7248"/>
    <w:rsid w:val="004C1FFE"/>
    <w:rsid w:val="004C5589"/>
    <w:rsid w:val="004D447C"/>
    <w:rsid w:val="004D4693"/>
    <w:rsid w:val="004E1AE3"/>
    <w:rsid w:val="00507AFC"/>
    <w:rsid w:val="0052255E"/>
    <w:rsid w:val="005312BE"/>
    <w:rsid w:val="00532AFB"/>
    <w:rsid w:val="0053330F"/>
    <w:rsid w:val="00535AEC"/>
    <w:rsid w:val="005412DE"/>
    <w:rsid w:val="00545DB5"/>
    <w:rsid w:val="00553982"/>
    <w:rsid w:val="00553E2F"/>
    <w:rsid w:val="00554233"/>
    <w:rsid w:val="005666AB"/>
    <w:rsid w:val="0056741D"/>
    <w:rsid w:val="00571056"/>
    <w:rsid w:val="00575D24"/>
    <w:rsid w:val="005776E5"/>
    <w:rsid w:val="00587101"/>
    <w:rsid w:val="00597E86"/>
    <w:rsid w:val="005A00C0"/>
    <w:rsid w:val="005B2F98"/>
    <w:rsid w:val="005C1850"/>
    <w:rsid w:val="005C5E00"/>
    <w:rsid w:val="005C7253"/>
    <w:rsid w:val="005D6A32"/>
    <w:rsid w:val="005E64FD"/>
    <w:rsid w:val="005F2D8F"/>
    <w:rsid w:val="005F5EFC"/>
    <w:rsid w:val="0060657A"/>
    <w:rsid w:val="006105F1"/>
    <w:rsid w:val="00611A45"/>
    <w:rsid w:val="00613CFC"/>
    <w:rsid w:val="00617B78"/>
    <w:rsid w:val="00620B6C"/>
    <w:rsid w:val="00621D6E"/>
    <w:rsid w:val="00623195"/>
    <w:rsid w:val="0062666C"/>
    <w:rsid w:val="0062670C"/>
    <w:rsid w:val="00635CFF"/>
    <w:rsid w:val="00635D66"/>
    <w:rsid w:val="006507FA"/>
    <w:rsid w:val="00651032"/>
    <w:rsid w:val="0067328C"/>
    <w:rsid w:val="006908DA"/>
    <w:rsid w:val="0069755A"/>
    <w:rsid w:val="006A2E0B"/>
    <w:rsid w:val="006A6792"/>
    <w:rsid w:val="006D0DEF"/>
    <w:rsid w:val="006D3F77"/>
    <w:rsid w:val="006E29DF"/>
    <w:rsid w:val="006E3ED3"/>
    <w:rsid w:val="006F1B2D"/>
    <w:rsid w:val="006F2454"/>
    <w:rsid w:val="006F407E"/>
    <w:rsid w:val="006F4C84"/>
    <w:rsid w:val="007007C0"/>
    <w:rsid w:val="00702480"/>
    <w:rsid w:val="007038CD"/>
    <w:rsid w:val="00706B4C"/>
    <w:rsid w:val="00711EA9"/>
    <w:rsid w:val="00716579"/>
    <w:rsid w:val="00720263"/>
    <w:rsid w:val="00721647"/>
    <w:rsid w:val="00726A33"/>
    <w:rsid w:val="0073749E"/>
    <w:rsid w:val="00740583"/>
    <w:rsid w:val="007460F7"/>
    <w:rsid w:val="0075104E"/>
    <w:rsid w:val="0075352D"/>
    <w:rsid w:val="0075411B"/>
    <w:rsid w:val="0075697D"/>
    <w:rsid w:val="007708BF"/>
    <w:rsid w:val="00772FF5"/>
    <w:rsid w:val="00780301"/>
    <w:rsid w:val="00782507"/>
    <w:rsid w:val="00793CAA"/>
    <w:rsid w:val="0079545C"/>
    <w:rsid w:val="00796646"/>
    <w:rsid w:val="007A3335"/>
    <w:rsid w:val="007D7EA9"/>
    <w:rsid w:val="007E6401"/>
    <w:rsid w:val="007E68DA"/>
    <w:rsid w:val="007F5C82"/>
    <w:rsid w:val="008076F3"/>
    <w:rsid w:val="00812C64"/>
    <w:rsid w:val="00822701"/>
    <w:rsid w:val="00825D91"/>
    <w:rsid w:val="008330AF"/>
    <w:rsid w:val="0083345B"/>
    <w:rsid w:val="008406B3"/>
    <w:rsid w:val="008558D5"/>
    <w:rsid w:val="008564EA"/>
    <w:rsid w:val="0085655A"/>
    <w:rsid w:val="00861496"/>
    <w:rsid w:val="00896208"/>
    <w:rsid w:val="008963CA"/>
    <w:rsid w:val="008978CE"/>
    <w:rsid w:val="008A5C10"/>
    <w:rsid w:val="008A7231"/>
    <w:rsid w:val="008B0951"/>
    <w:rsid w:val="008B3749"/>
    <w:rsid w:val="008B4AAE"/>
    <w:rsid w:val="008B530A"/>
    <w:rsid w:val="008B7B48"/>
    <w:rsid w:val="008C737D"/>
    <w:rsid w:val="008D07F4"/>
    <w:rsid w:val="008D2D27"/>
    <w:rsid w:val="008D31F4"/>
    <w:rsid w:val="008F2E47"/>
    <w:rsid w:val="008F783F"/>
    <w:rsid w:val="008F7A33"/>
    <w:rsid w:val="00906A11"/>
    <w:rsid w:val="00907779"/>
    <w:rsid w:val="00912A88"/>
    <w:rsid w:val="00915082"/>
    <w:rsid w:val="00916723"/>
    <w:rsid w:val="00933A0F"/>
    <w:rsid w:val="00934C12"/>
    <w:rsid w:val="00947E86"/>
    <w:rsid w:val="00961CC1"/>
    <w:rsid w:val="00975165"/>
    <w:rsid w:val="00976DCB"/>
    <w:rsid w:val="00982F5A"/>
    <w:rsid w:val="0098313D"/>
    <w:rsid w:val="00985326"/>
    <w:rsid w:val="00987D8C"/>
    <w:rsid w:val="00987DDB"/>
    <w:rsid w:val="0099685F"/>
    <w:rsid w:val="00997EC6"/>
    <w:rsid w:val="009A1EA5"/>
    <w:rsid w:val="009D7AC2"/>
    <w:rsid w:val="009E08BD"/>
    <w:rsid w:val="009E2048"/>
    <w:rsid w:val="009F622C"/>
    <w:rsid w:val="009F6ED8"/>
    <w:rsid w:val="00A00FF1"/>
    <w:rsid w:val="00A03FAE"/>
    <w:rsid w:val="00A0636D"/>
    <w:rsid w:val="00A158F6"/>
    <w:rsid w:val="00A17EEF"/>
    <w:rsid w:val="00A4062B"/>
    <w:rsid w:val="00A456E7"/>
    <w:rsid w:val="00A607EE"/>
    <w:rsid w:val="00A67945"/>
    <w:rsid w:val="00A67BC5"/>
    <w:rsid w:val="00A67E58"/>
    <w:rsid w:val="00A72BB6"/>
    <w:rsid w:val="00A8120A"/>
    <w:rsid w:val="00A817F5"/>
    <w:rsid w:val="00A83F97"/>
    <w:rsid w:val="00A8430B"/>
    <w:rsid w:val="00A86EC7"/>
    <w:rsid w:val="00A95306"/>
    <w:rsid w:val="00A96536"/>
    <w:rsid w:val="00AA19DD"/>
    <w:rsid w:val="00AA40D0"/>
    <w:rsid w:val="00AB1008"/>
    <w:rsid w:val="00AB66BE"/>
    <w:rsid w:val="00AC1B99"/>
    <w:rsid w:val="00AC3970"/>
    <w:rsid w:val="00AC75E5"/>
    <w:rsid w:val="00AC7EA4"/>
    <w:rsid w:val="00AD55B3"/>
    <w:rsid w:val="00AD5D11"/>
    <w:rsid w:val="00AD6187"/>
    <w:rsid w:val="00AD7258"/>
    <w:rsid w:val="00AF196A"/>
    <w:rsid w:val="00AF5415"/>
    <w:rsid w:val="00B07B4F"/>
    <w:rsid w:val="00B21BD8"/>
    <w:rsid w:val="00B24069"/>
    <w:rsid w:val="00B33B80"/>
    <w:rsid w:val="00B46CDF"/>
    <w:rsid w:val="00B6009E"/>
    <w:rsid w:val="00B66D22"/>
    <w:rsid w:val="00B749E8"/>
    <w:rsid w:val="00B76F49"/>
    <w:rsid w:val="00B83A87"/>
    <w:rsid w:val="00B84940"/>
    <w:rsid w:val="00B95055"/>
    <w:rsid w:val="00B97C66"/>
    <w:rsid w:val="00BA5C37"/>
    <w:rsid w:val="00BA7EE2"/>
    <w:rsid w:val="00BB1655"/>
    <w:rsid w:val="00BB6357"/>
    <w:rsid w:val="00BC02CB"/>
    <w:rsid w:val="00BE1F43"/>
    <w:rsid w:val="00BE2E25"/>
    <w:rsid w:val="00BF4900"/>
    <w:rsid w:val="00BF777E"/>
    <w:rsid w:val="00C004DB"/>
    <w:rsid w:val="00C10C5A"/>
    <w:rsid w:val="00C24E32"/>
    <w:rsid w:val="00C363D4"/>
    <w:rsid w:val="00C52B1D"/>
    <w:rsid w:val="00C536E2"/>
    <w:rsid w:val="00C54787"/>
    <w:rsid w:val="00C56A44"/>
    <w:rsid w:val="00C624DA"/>
    <w:rsid w:val="00C62EDA"/>
    <w:rsid w:val="00C709CD"/>
    <w:rsid w:val="00C71F43"/>
    <w:rsid w:val="00CA03E6"/>
    <w:rsid w:val="00CB0E78"/>
    <w:rsid w:val="00CB0EB3"/>
    <w:rsid w:val="00CB55B7"/>
    <w:rsid w:val="00CC3657"/>
    <w:rsid w:val="00CC74D3"/>
    <w:rsid w:val="00CD7559"/>
    <w:rsid w:val="00CD7E53"/>
    <w:rsid w:val="00CF6649"/>
    <w:rsid w:val="00CF6C01"/>
    <w:rsid w:val="00CF7923"/>
    <w:rsid w:val="00D00F6D"/>
    <w:rsid w:val="00D022B9"/>
    <w:rsid w:val="00D03B02"/>
    <w:rsid w:val="00D0428B"/>
    <w:rsid w:val="00D05E14"/>
    <w:rsid w:val="00D112D7"/>
    <w:rsid w:val="00D1620E"/>
    <w:rsid w:val="00D219AB"/>
    <w:rsid w:val="00D34B17"/>
    <w:rsid w:val="00D461FF"/>
    <w:rsid w:val="00D5711A"/>
    <w:rsid w:val="00D67774"/>
    <w:rsid w:val="00D67848"/>
    <w:rsid w:val="00D711A8"/>
    <w:rsid w:val="00D77346"/>
    <w:rsid w:val="00D94B38"/>
    <w:rsid w:val="00D9507A"/>
    <w:rsid w:val="00D96489"/>
    <w:rsid w:val="00DA436F"/>
    <w:rsid w:val="00DA5BE2"/>
    <w:rsid w:val="00DC001C"/>
    <w:rsid w:val="00DC26E9"/>
    <w:rsid w:val="00DC33B9"/>
    <w:rsid w:val="00DC3F35"/>
    <w:rsid w:val="00DD296C"/>
    <w:rsid w:val="00DD4A72"/>
    <w:rsid w:val="00DE4B47"/>
    <w:rsid w:val="00DE6FA9"/>
    <w:rsid w:val="00E13445"/>
    <w:rsid w:val="00E33A1A"/>
    <w:rsid w:val="00E4375C"/>
    <w:rsid w:val="00E44619"/>
    <w:rsid w:val="00E46466"/>
    <w:rsid w:val="00E54F14"/>
    <w:rsid w:val="00E5773F"/>
    <w:rsid w:val="00E61C20"/>
    <w:rsid w:val="00E6676E"/>
    <w:rsid w:val="00E70D4B"/>
    <w:rsid w:val="00E711CF"/>
    <w:rsid w:val="00E75BF5"/>
    <w:rsid w:val="00E77106"/>
    <w:rsid w:val="00E8052E"/>
    <w:rsid w:val="00E81CA3"/>
    <w:rsid w:val="00EA25CC"/>
    <w:rsid w:val="00EA4534"/>
    <w:rsid w:val="00EB5040"/>
    <w:rsid w:val="00EB53BE"/>
    <w:rsid w:val="00EC009F"/>
    <w:rsid w:val="00ED1559"/>
    <w:rsid w:val="00ED6BDD"/>
    <w:rsid w:val="00ED74EB"/>
    <w:rsid w:val="00EE0140"/>
    <w:rsid w:val="00EE4DBB"/>
    <w:rsid w:val="00EE63EB"/>
    <w:rsid w:val="00EF15BA"/>
    <w:rsid w:val="00F0620A"/>
    <w:rsid w:val="00F22EB6"/>
    <w:rsid w:val="00F32C8E"/>
    <w:rsid w:val="00F44A9F"/>
    <w:rsid w:val="00F5220A"/>
    <w:rsid w:val="00F55398"/>
    <w:rsid w:val="00F553AE"/>
    <w:rsid w:val="00F7113B"/>
    <w:rsid w:val="00F7113D"/>
    <w:rsid w:val="00F7451E"/>
    <w:rsid w:val="00F74A9E"/>
    <w:rsid w:val="00F95DC3"/>
    <w:rsid w:val="00FA0A12"/>
    <w:rsid w:val="00FA22A8"/>
    <w:rsid w:val="00FB4BD5"/>
    <w:rsid w:val="00FC184F"/>
    <w:rsid w:val="00FC52FB"/>
    <w:rsid w:val="00FD473B"/>
    <w:rsid w:val="00FD622E"/>
    <w:rsid w:val="00FE01DC"/>
    <w:rsid w:val="00FE1A05"/>
    <w:rsid w:val="00FE2FAF"/>
    <w:rsid w:val="00FE75EB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F44B"/>
  <w15:chartTrackingRefBased/>
  <w15:docId w15:val="{FC0534A8-A400-45AD-8AF8-C6F40545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28B"/>
    <w:pPr>
      <w:keepNext/>
      <w:keepLines/>
      <w:spacing w:before="240" w:after="0"/>
      <w:outlineLvl w:val="0"/>
    </w:pPr>
    <w:rPr>
      <w:rFonts w:eastAsiaTheme="majorEastAsia" w:cstheme="majorBidi"/>
      <w:b/>
      <w:color w:val="0D60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4DB"/>
    <w:pPr>
      <w:keepNext/>
      <w:keepLines/>
      <w:spacing w:before="40" w:after="0"/>
      <w:outlineLvl w:val="1"/>
    </w:pPr>
    <w:rPr>
      <w:rFonts w:eastAsiaTheme="majorEastAsia" w:cstheme="majorBidi"/>
      <w:b/>
      <w:color w:val="0D607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A9"/>
    <w:pPr>
      <w:ind w:left="720"/>
      <w:contextualSpacing/>
    </w:pPr>
  </w:style>
  <w:style w:type="paragraph" w:styleId="NoSpacing">
    <w:name w:val="No Spacing"/>
    <w:uiPriority w:val="1"/>
    <w:qFormat/>
    <w:rsid w:val="0005793A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styleId="Hyperlink">
    <w:name w:val="Hyperlink"/>
    <w:basedOn w:val="DefaultParagraphFont"/>
    <w:uiPriority w:val="99"/>
    <w:unhideWhenUsed/>
    <w:rsid w:val="00031C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428B"/>
    <w:rPr>
      <w:rFonts w:eastAsiaTheme="majorEastAsia" w:cstheme="majorBidi"/>
      <w:b/>
      <w:color w:val="0D6075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5D91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25D9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C004DB"/>
    <w:rPr>
      <w:rFonts w:eastAsiaTheme="majorEastAsia" w:cstheme="majorBidi"/>
      <w:b/>
      <w:color w:val="0D6075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D473B"/>
    <w:pPr>
      <w:spacing w:after="100"/>
      <w:ind w:left="220"/>
    </w:pPr>
  </w:style>
  <w:style w:type="paragraph" w:customStyle="1" w:styleId="pv-top-card-sectionsummary-text">
    <w:name w:val="pv-top-card-section__summary-text"/>
    <w:basedOn w:val="Normal"/>
    <w:rsid w:val="0081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rsid w:val="0081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7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lian@gharford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B7DD-5C22-4DD4-9A35-F246ACE2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Harford</dc:creator>
  <cp:keywords/>
  <dc:description/>
  <cp:lastModifiedBy>Gillian Harford</cp:lastModifiedBy>
  <cp:revision>14</cp:revision>
  <dcterms:created xsi:type="dcterms:W3CDTF">2021-12-07T16:32:00Z</dcterms:created>
  <dcterms:modified xsi:type="dcterms:W3CDTF">2021-12-07T17:24:00Z</dcterms:modified>
</cp:coreProperties>
</file>